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449F" w:rsidRDefault="002B449F" w:rsidP="002B449F">
      <w:pPr>
        <w:spacing w:after="0" w:line="240" w:lineRule="auto"/>
        <w:jc w:val="right"/>
        <w:rPr>
          <w:rFonts w:ascii="Times New Roman" w:hAnsi="Times New Roman"/>
          <w:sz w:val="32"/>
          <w:szCs w:val="32"/>
        </w:rPr>
      </w:pPr>
      <w:r>
        <w:rPr>
          <w:rFonts w:ascii="Times New Roman" w:hAnsi="Times New Roman"/>
          <w:sz w:val="32"/>
          <w:szCs w:val="32"/>
        </w:rPr>
        <w:t>ПРОЕКТ</w:t>
      </w:r>
    </w:p>
    <w:p w:rsidR="002B449F" w:rsidRDefault="002B449F" w:rsidP="002B449F">
      <w:pPr>
        <w:spacing w:after="0" w:line="240" w:lineRule="auto"/>
        <w:rPr>
          <w:rFonts w:ascii="Times New Roman" w:hAnsi="Times New Roman"/>
          <w:sz w:val="32"/>
          <w:szCs w:val="32"/>
        </w:rPr>
      </w:pPr>
    </w:p>
    <w:p w:rsidR="002B449F" w:rsidRPr="00D01136" w:rsidRDefault="002B449F" w:rsidP="002B449F">
      <w:pPr>
        <w:spacing w:after="0" w:line="240" w:lineRule="auto"/>
        <w:rPr>
          <w:rFonts w:ascii="Times New Roman" w:hAnsi="Times New Roman"/>
          <w:sz w:val="32"/>
          <w:szCs w:val="32"/>
        </w:rPr>
      </w:pPr>
      <w:r w:rsidRPr="00D01136">
        <w:rPr>
          <w:rFonts w:ascii="Times New Roman" w:hAnsi="Times New Roman"/>
          <w:sz w:val="32"/>
          <w:szCs w:val="32"/>
        </w:rPr>
        <w:t xml:space="preserve">ПРАВИТЕЛЬСТВО </w:t>
      </w:r>
      <w:r>
        <w:rPr>
          <w:rFonts w:ascii="Times New Roman" w:hAnsi="Times New Roman"/>
          <w:sz w:val="32"/>
          <w:szCs w:val="32"/>
        </w:rPr>
        <w:t xml:space="preserve"> </w:t>
      </w:r>
      <w:r w:rsidRPr="00D01136">
        <w:rPr>
          <w:rFonts w:ascii="Times New Roman" w:hAnsi="Times New Roman"/>
          <w:sz w:val="32"/>
          <w:szCs w:val="32"/>
        </w:rPr>
        <w:t xml:space="preserve">ЕВРЕЙСКОЙ </w:t>
      </w:r>
      <w:r>
        <w:rPr>
          <w:rFonts w:ascii="Times New Roman" w:hAnsi="Times New Roman"/>
          <w:sz w:val="32"/>
          <w:szCs w:val="32"/>
        </w:rPr>
        <w:t xml:space="preserve"> </w:t>
      </w:r>
      <w:r w:rsidRPr="00D01136">
        <w:rPr>
          <w:rFonts w:ascii="Times New Roman" w:hAnsi="Times New Roman"/>
          <w:sz w:val="32"/>
          <w:szCs w:val="32"/>
        </w:rPr>
        <w:t>АВТОНОМНОЙ</w:t>
      </w:r>
      <w:r>
        <w:rPr>
          <w:rFonts w:ascii="Times New Roman" w:hAnsi="Times New Roman"/>
          <w:sz w:val="32"/>
          <w:szCs w:val="32"/>
        </w:rPr>
        <w:t xml:space="preserve"> </w:t>
      </w:r>
      <w:r w:rsidRPr="00D01136">
        <w:rPr>
          <w:rFonts w:ascii="Times New Roman" w:hAnsi="Times New Roman"/>
          <w:sz w:val="32"/>
          <w:szCs w:val="32"/>
        </w:rPr>
        <w:t xml:space="preserve"> </w:t>
      </w:r>
      <w:r>
        <w:rPr>
          <w:rFonts w:ascii="Times New Roman" w:hAnsi="Times New Roman"/>
          <w:sz w:val="32"/>
          <w:szCs w:val="32"/>
        </w:rPr>
        <w:t>О</w:t>
      </w:r>
      <w:r w:rsidRPr="00D01136">
        <w:rPr>
          <w:rFonts w:ascii="Times New Roman" w:hAnsi="Times New Roman"/>
          <w:sz w:val="32"/>
          <w:szCs w:val="32"/>
        </w:rPr>
        <w:t>БЛАСТИ</w:t>
      </w:r>
    </w:p>
    <w:p w:rsidR="002B449F" w:rsidRPr="001F2B97" w:rsidRDefault="002B449F" w:rsidP="002B449F">
      <w:pPr>
        <w:spacing w:after="0" w:line="240" w:lineRule="auto"/>
        <w:jc w:val="center"/>
        <w:rPr>
          <w:rFonts w:ascii="Times New Roman" w:hAnsi="Times New Roman"/>
          <w:spacing w:val="28"/>
          <w:sz w:val="18"/>
          <w:szCs w:val="18"/>
        </w:rPr>
      </w:pPr>
    </w:p>
    <w:p w:rsidR="002B449F" w:rsidRPr="00E63C35" w:rsidRDefault="002B449F" w:rsidP="002B449F">
      <w:pPr>
        <w:spacing w:after="0" w:line="240" w:lineRule="auto"/>
        <w:jc w:val="center"/>
        <w:rPr>
          <w:rFonts w:ascii="Times New Roman" w:hAnsi="Times New Roman"/>
          <w:b/>
          <w:spacing w:val="40"/>
          <w:sz w:val="36"/>
          <w:szCs w:val="36"/>
        </w:rPr>
      </w:pPr>
      <w:r>
        <w:rPr>
          <w:rFonts w:ascii="Times New Roman" w:hAnsi="Times New Roman"/>
          <w:b/>
          <w:spacing w:val="40"/>
          <w:sz w:val="36"/>
          <w:szCs w:val="36"/>
        </w:rPr>
        <w:t>РАСПОРЯЖЕНИЕ</w:t>
      </w:r>
    </w:p>
    <w:p w:rsidR="002B449F" w:rsidRDefault="002B449F" w:rsidP="002B449F">
      <w:pPr>
        <w:spacing w:after="0" w:line="240" w:lineRule="auto"/>
        <w:rPr>
          <w:rFonts w:ascii="Times New Roman" w:hAnsi="Times New Roman"/>
          <w:b/>
          <w:sz w:val="36"/>
          <w:szCs w:val="36"/>
        </w:rPr>
      </w:pPr>
    </w:p>
    <w:p w:rsidR="002B449F" w:rsidRDefault="002B449F" w:rsidP="002B449F">
      <w:pPr>
        <w:tabs>
          <w:tab w:val="left" w:pos="13467"/>
        </w:tabs>
        <w:spacing w:before="20" w:after="0" w:line="240" w:lineRule="auto"/>
        <w:rPr>
          <w:rFonts w:ascii="Times New Roman" w:hAnsi="Times New Roman"/>
          <w:sz w:val="20"/>
          <w:szCs w:val="20"/>
        </w:rPr>
      </w:pPr>
      <w:r>
        <w:rPr>
          <w:rFonts w:ascii="Times New Roman" w:hAnsi="Times New Roman"/>
          <w:b/>
          <w:sz w:val="36"/>
          <w:szCs w:val="36"/>
        </w:rPr>
        <w:t xml:space="preserve">         </w:t>
      </w:r>
      <w:r w:rsidRPr="001B3718">
        <w:rPr>
          <w:rFonts w:ascii="Times New Roman" w:hAnsi="Times New Roman"/>
          <w:sz w:val="20"/>
          <w:szCs w:val="20"/>
        </w:rPr>
        <w:t>____________</w:t>
      </w:r>
      <w:r>
        <w:rPr>
          <w:rFonts w:ascii="Times New Roman" w:hAnsi="Times New Roman"/>
          <w:sz w:val="20"/>
          <w:szCs w:val="20"/>
        </w:rPr>
        <w:t xml:space="preserve">_________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 _____</w:t>
      </w:r>
      <w:r>
        <w:rPr>
          <w:rFonts w:ascii="Times New Roman" w:hAnsi="Times New Roman"/>
          <w:sz w:val="20"/>
          <w:szCs w:val="20"/>
        </w:rPr>
        <w:t>__</w:t>
      </w:r>
      <w:r w:rsidRPr="001B3718">
        <w:rPr>
          <w:rFonts w:ascii="Times New Roman" w:hAnsi="Times New Roman"/>
          <w:sz w:val="20"/>
          <w:szCs w:val="20"/>
        </w:rPr>
        <w:t>__</w:t>
      </w:r>
    </w:p>
    <w:p w:rsidR="002B449F" w:rsidRPr="000B3E66" w:rsidRDefault="002B449F" w:rsidP="002B449F">
      <w:pPr>
        <w:spacing w:before="200" w:after="0" w:line="240" w:lineRule="auto"/>
        <w:jc w:val="center"/>
        <w:rPr>
          <w:rFonts w:ascii="Times New Roman" w:hAnsi="Times New Roman"/>
          <w:sz w:val="28"/>
          <w:szCs w:val="28"/>
        </w:rPr>
      </w:pPr>
      <w:smartTag w:uri="urn:schemas-microsoft-com:office:smarttags" w:element="PersonName">
        <w:r w:rsidRPr="000B3E66">
          <w:rPr>
            <w:rFonts w:ascii="Times New Roman" w:hAnsi="Times New Roman"/>
            <w:sz w:val="28"/>
            <w:szCs w:val="28"/>
          </w:rPr>
          <w:t>г. Биробиджан</w:t>
        </w:r>
      </w:smartTag>
    </w:p>
    <w:p w:rsidR="00E56387" w:rsidRDefault="002B449F" w:rsidP="002B449F">
      <w:pPr>
        <w:spacing w:after="0" w:line="240" w:lineRule="auto"/>
        <w:rPr>
          <w:rFonts w:ascii="Times New Roman" w:eastAsia="Times New Roman" w:hAnsi="Times New Roman"/>
          <w:sz w:val="28"/>
          <w:szCs w:val="28"/>
        </w:rPr>
      </w:pP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p>
    <w:p w:rsidR="00013C95" w:rsidRDefault="006A5012" w:rsidP="00D846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Об осуществлении единовременных денежных выплат гражданам Российской Федерации, пострадавшим в 2020 году в результате чрезвычайной ситуации, возникшей </w:t>
      </w:r>
      <w:r w:rsidR="00D84659">
        <w:rPr>
          <w:rFonts w:ascii="Times New Roman" w:eastAsia="Times New Roman" w:hAnsi="Times New Roman"/>
          <w:sz w:val="28"/>
          <w:szCs w:val="28"/>
        </w:rPr>
        <w:t xml:space="preserve">ввиду штормового ветра, сопровождавшегося дождем и градом на территории </w:t>
      </w:r>
      <w:proofErr w:type="spellStart"/>
      <w:r w:rsidR="00D84659">
        <w:rPr>
          <w:rFonts w:ascii="Times New Roman" w:eastAsia="Times New Roman" w:hAnsi="Times New Roman"/>
          <w:sz w:val="28"/>
          <w:szCs w:val="28"/>
        </w:rPr>
        <w:t>Теплоозерского</w:t>
      </w:r>
      <w:proofErr w:type="spellEnd"/>
      <w:r w:rsidR="00D84659">
        <w:rPr>
          <w:rFonts w:ascii="Times New Roman" w:eastAsia="Times New Roman" w:hAnsi="Times New Roman"/>
          <w:sz w:val="28"/>
          <w:szCs w:val="28"/>
        </w:rPr>
        <w:t xml:space="preserve"> городского поселения, </w:t>
      </w:r>
      <w:proofErr w:type="spellStart"/>
      <w:r w:rsidR="00D84659">
        <w:rPr>
          <w:rFonts w:ascii="Times New Roman" w:eastAsia="Times New Roman" w:hAnsi="Times New Roman"/>
          <w:sz w:val="28"/>
          <w:szCs w:val="28"/>
        </w:rPr>
        <w:t>Бираканского</w:t>
      </w:r>
      <w:proofErr w:type="spellEnd"/>
      <w:r w:rsidR="00D84659">
        <w:rPr>
          <w:rFonts w:ascii="Times New Roman" w:eastAsia="Times New Roman" w:hAnsi="Times New Roman"/>
          <w:sz w:val="28"/>
          <w:szCs w:val="28"/>
        </w:rPr>
        <w:t xml:space="preserve"> городского поселения и Пашковского сельского поселения </w:t>
      </w:r>
      <w:proofErr w:type="spellStart"/>
      <w:r w:rsidR="00D84659">
        <w:rPr>
          <w:rFonts w:ascii="Times New Roman" w:eastAsia="Times New Roman" w:hAnsi="Times New Roman"/>
          <w:sz w:val="28"/>
          <w:szCs w:val="28"/>
        </w:rPr>
        <w:t>Облученского</w:t>
      </w:r>
      <w:proofErr w:type="spellEnd"/>
      <w:r w:rsidR="00D84659">
        <w:rPr>
          <w:rFonts w:ascii="Times New Roman" w:eastAsia="Times New Roman" w:hAnsi="Times New Roman"/>
          <w:sz w:val="28"/>
          <w:szCs w:val="28"/>
        </w:rPr>
        <w:t xml:space="preserve"> муниципального района</w:t>
      </w:r>
    </w:p>
    <w:p w:rsidR="00D84659" w:rsidRPr="00013C95" w:rsidRDefault="00D84659" w:rsidP="00D84659">
      <w:pPr>
        <w:spacing w:after="0" w:line="240" w:lineRule="auto"/>
        <w:jc w:val="both"/>
        <w:rPr>
          <w:rFonts w:ascii="Times New Roman" w:eastAsia="Times New Roman" w:hAnsi="Times New Roman"/>
          <w:sz w:val="28"/>
          <w:szCs w:val="28"/>
        </w:rPr>
      </w:pPr>
    </w:p>
    <w:p w:rsidR="00D84659" w:rsidRPr="00D84659" w:rsidRDefault="00D84659" w:rsidP="00D84659">
      <w:pPr>
        <w:autoSpaceDE w:val="0"/>
        <w:autoSpaceDN w:val="0"/>
        <w:adjustRightInd w:val="0"/>
        <w:spacing w:after="0" w:line="240" w:lineRule="auto"/>
        <w:ind w:firstLine="709"/>
        <w:jc w:val="both"/>
        <w:rPr>
          <w:rFonts w:ascii="Times New Roman" w:hAnsi="Times New Roman"/>
          <w:sz w:val="28"/>
          <w:szCs w:val="28"/>
        </w:rPr>
      </w:pPr>
      <w:r w:rsidRPr="00D84659">
        <w:rPr>
          <w:rFonts w:ascii="Times New Roman" w:hAnsi="Times New Roman"/>
          <w:sz w:val="28"/>
          <w:szCs w:val="28"/>
        </w:rPr>
        <w:t xml:space="preserve">В соответствии с Федеральным </w:t>
      </w:r>
      <w:hyperlink r:id="rId8" w:history="1">
        <w:r w:rsidRPr="00D84659">
          <w:rPr>
            <w:rFonts w:ascii="Times New Roman" w:hAnsi="Times New Roman"/>
            <w:sz w:val="28"/>
            <w:szCs w:val="28"/>
          </w:rPr>
          <w:t>законом</w:t>
        </w:r>
      </w:hyperlink>
      <w:r w:rsidRPr="00D84659">
        <w:rPr>
          <w:rFonts w:ascii="Times New Roman" w:hAnsi="Times New Roman"/>
          <w:sz w:val="28"/>
          <w:szCs w:val="28"/>
        </w:rPr>
        <w:t xml:space="preserve"> от 21.12.1994 № 68-ФЗ                       «О защите населения и территорий от чрезвычайных ситуаций природного и техногенного характера», </w:t>
      </w:r>
      <w:proofErr w:type="gramStart"/>
      <w:r>
        <w:rPr>
          <w:rFonts w:ascii="Times New Roman" w:hAnsi="Times New Roman"/>
          <w:sz w:val="28"/>
          <w:szCs w:val="28"/>
        </w:rPr>
        <w:t>з</w:t>
      </w:r>
      <w:hyperlink r:id="rId9" w:history="1">
        <w:r w:rsidRPr="00D84659">
          <w:rPr>
            <w:rFonts w:ascii="Times New Roman" w:hAnsi="Times New Roman"/>
            <w:sz w:val="28"/>
            <w:szCs w:val="28"/>
          </w:rPr>
          <w:t>аконом</w:t>
        </w:r>
        <w:proofErr w:type="gramEnd"/>
      </w:hyperlink>
      <w:r w:rsidRPr="00D84659">
        <w:rPr>
          <w:rFonts w:ascii="Times New Roman" w:hAnsi="Times New Roman"/>
          <w:sz w:val="28"/>
          <w:szCs w:val="28"/>
        </w:rPr>
        <w:t xml:space="preserve"> Еврейской автономной области </w:t>
      </w:r>
      <w:r w:rsidR="00D53B89">
        <w:rPr>
          <w:rFonts w:ascii="Times New Roman" w:hAnsi="Times New Roman"/>
          <w:sz w:val="28"/>
          <w:szCs w:val="28"/>
        </w:rPr>
        <w:br/>
      </w:r>
      <w:r w:rsidRPr="00D84659">
        <w:rPr>
          <w:rFonts w:ascii="Times New Roman" w:hAnsi="Times New Roman"/>
          <w:sz w:val="28"/>
          <w:szCs w:val="28"/>
        </w:rPr>
        <w:t>от 20.04.2011 № 918-ОЗ «О защите населения и территорий Еврейской автономной области от чрезвычайных ситуаций межмуниципального и регионального характера»:</w:t>
      </w:r>
    </w:p>
    <w:p w:rsidR="00D84659" w:rsidRPr="00D84659" w:rsidRDefault="00D84659" w:rsidP="00D84659">
      <w:pPr>
        <w:autoSpaceDE w:val="0"/>
        <w:autoSpaceDN w:val="0"/>
        <w:adjustRightInd w:val="0"/>
        <w:spacing w:after="0" w:line="240" w:lineRule="auto"/>
        <w:ind w:firstLine="709"/>
        <w:jc w:val="both"/>
        <w:rPr>
          <w:rFonts w:ascii="Times New Roman" w:hAnsi="Times New Roman"/>
          <w:sz w:val="28"/>
          <w:szCs w:val="28"/>
        </w:rPr>
      </w:pPr>
      <w:r w:rsidRPr="00D84659">
        <w:rPr>
          <w:rFonts w:ascii="Times New Roman" w:hAnsi="Times New Roman"/>
          <w:sz w:val="28"/>
          <w:szCs w:val="28"/>
        </w:rPr>
        <w:t xml:space="preserve">1. Осуществить единовременные денежные выплаты гражданам Российской Федерации, пострадавшим в 2020 году в результате чрезвычайной ситуации, возникшей </w:t>
      </w:r>
      <w:r w:rsidR="00530F6A">
        <w:rPr>
          <w:rFonts w:ascii="Times New Roman" w:eastAsia="Times New Roman" w:hAnsi="Times New Roman"/>
          <w:sz w:val="28"/>
          <w:szCs w:val="28"/>
        </w:rPr>
        <w:t xml:space="preserve">ввиду штормового ветра, сопровождавшегося дождем и градом на территории </w:t>
      </w:r>
      <w:proofErr w:type="spellStart"/>
      <w:r w:rsidR="00530F6A">
        <w:rPr>
          <w:rFonts w:ascii="Times New Roman" w:eastAsia="Times New Roman" w:hAnsi="Times New Roman"/>
          <w:sz w:val="28"/>
          <w:szCs w:val="28"/>
        </w:rPr>
        <w:t>Теплоозерского</w:t>
      </w:r>
      <w:proofErr w:type="spellEnd"/>
      <w:r w:rsidR="00530F6A">
        <w:rPr>
          <w:rFonts w:ascii="Times New Roman" w:eastAsia="Times New Roman" w:hAnsi="Times New Roman"/>
          <w:sz w:val="28"/>
          <w:szCs w:val="28"/>
        </w:rPr>
        <w:t xml:space="preserve"> городского поселения, </w:t>
      </w:r>
      <w:proofErr w:type="spellStart"/>
      <w:r w:rsidR="00530F6A">
        <w:rPr>
          <w:rFonts w:ascii="Times New Roman" w:eastAsia="Times New Roman" w:hAnsi="Times New Roman"/>
          <w:sz w:val="28"/>
          <w:szCs w:val="28"/>
        </w:rPr>
        <w:t>Бираканского</w:t>
      </w:r>
      <w:proofErr w:type="spellEnd"/>
      <w:r w:rsidR="00530F6A">
        <w:rPr>
          <w:rFonts w:ascii="Times New Roman" w:eastAsia="Times New Roman" w:hAnsi="Times New Roman"/>
          <w:sz w:val="28"/>
          <w:szCs w:val="28"/>
        </w:rPr>
        <w:t xml:space="preserve"> городского поселения и Пашковского сельского поселения </w:t>
      </w:r>
      <w:proofErr w:type="spellStart"/>
      <w:r w:rsidR="00530F6A">
        <w:rPr>
          <w:rFonts w:ascii="Times New Roman" w:eastAsia="Times New Roman" w:hAnsi="Times New Roman"/>
          <w:sz w:val="28"/>
          <w:szCs w:val="28"/>
        </w:rPr>
        <w:t>Облученского</w:t>
      </w:r>
      <w:proofErr w:type="spellEnd"/>
      <w:r w:rsidR="00530F6A">
        <w:rPr>
          <w:rFonts w:ascii="Times New Roman" w:eastAsia="Times New Roman" w:hAnsi="Times New Roman"/>
          <w:sz w:val="28"/>
          <w:szCs w:val="28"/>
        </w:rPr>
        <w:t xml:space="preserve"> муниципального района</w:t>
      </w:r>
      <w:r w:rsidRPr="00D84659">
        <w:rPr>
          <w:rFonts w:ascii="Times New Roman" w:hAnsi="Times New Roman"/>
          <w:sz w:val="28"/>
          <w:szCs w:val="28"/>
        </w:rPr>
        <w:t>.</w:t>
      </w:r>
    </w:p>
    <w:p w:rsidR="00D84659" w:rsidRPr="00D84659" w:rsidRDefault="00D84659" w:rsidP="00D84659">
      <w:pPr>
        <w:autoSpaceDE w:val="0"/>
        <w:autoSpaceDN w:val="0"/>
        <w:adjustRightInd w:val="0"/>
        <w:spacing w:after="0" w:line="240" w:lineRule="auto"/>
        <w:ind w:firstLine="709"/>
        <w:jc w:val="both"/>
        <w:rPr>
          <w:rFonts w:ascii="Times New Roman" w:hAnsi="Times New Roman"/>
          <w:sz w:val="28"/>
          <w:szCs w:val="28"/>
        </w:rPr>
      </w:pPr>
      <w:r w:rsidRPr="00D84659">
        <w:rPr>
          <w:rFonts w:ascii="Times New Roman" w:hAnsi="Times New Roman"/>
          <w:sz w:val="28"/>
          <w:szCs w:val="28"/>
        </w:rPr>
        <w:t xml:space="preserve">2. Утвердить прилагаемый Порядок принятия решений об осуществлении единовременных денежных выплат гражданам Российской Федерации, пострадавшим в 2020 году в результате чрезвычайной ситуации, возникшей </w:t>
      </w:r>
      <w:r w:rsidR="00F16B93">
        <w:rPr>
          <w:rFonts w:ascii="Times New Roman" w:eastAsia="Times New Roman" w:hAnsi="Times New Roman"/>
          <w:sz w:val="28"/>
          <w:szCs w:val="28"/>
        </w:rPr>
        <w:t xml:space="preserve">ввиду штормового ветра, сопровождавшегося дождем и градом на территории </w:t>
      </w:r>
      <w:proofErr w:type="spellStart"/>
      <w:r w:rsidR="00F16B93">
        <w:rPr>
          <w:rFonts w:ascii="Times New Roman" w:eastAsia="Times New Roman" w:hAnsi="Times New Roman"/>
          <w:sz w:val="28"/>
          <w:szCs w:val="28"/>
        </w:rPr>
        <w:t>Теплоозерского</w:t>
      </w:r>
      <w:proofErr w:type="spellEnd"/>
      <w:r w:rsidR="00F16B93">
        <w:rPr>
          <w:rFonts w:ascii="Times New Roman" w:eastAsia="Times New Roman" w:hAnsi="Times New Roman"/>
          <w:sz w:val="28"/>
          <w:szCs w:val="28"/>
        </w:rPr>
        <w:t xml:space="preserve"> городского поселения, </w:t>
      </w:r>
      <w:proofErr w:type="spellStart"/>
      <w:r w:rsidR="00F16B93">
        <w:rPr>
          <w:rFonts w:ascii="Times New Roman" w:eastAsia="Times New Roman" w:hAnsi="Times New Roman"/>
          <w:sz w:val="28"/>
          <w:szCs w:val="28"/>
        </w:rPr>
        <w:t>Бираканского</w:t>
      </w:r>
      <w:proofErr w:type="spellEnd"/>
      <w:r w:rsidR="00F16B93">
        <w:rPr>
          <w:rFonts w:ascii="Times New Roman" w:eastAsia="Times New Roman" w:hAnsi="Times New Roman"/>
          <w:sz w:val="28"/>
          <w:szCs w:val="28"/>
        </w:rPr>
        <w:t xml:space="preserve"> городского поселения и Пашковского сельского поселения </w:t>
      </w:r>
      <w:proofErr w:type="spellStart"/>
      <w:r w:rsidR="00F16B93">
        <w:rPr>
          <w:rFonts w:ascii="Times New Roman" w:eastAsia="Times New Roman" w:hAnsi="Times New Roman"/>
          <w:sz w:val="28"/>
          <w:szCs w:val="28"/>
        </w:rPr>
        <w:t>Облученского</w:t>
      </w:r>
      <w:proofErr w:type="spellEnd"/>
      <w:r w:rsidR="00F16B93">
        <w:rPr>
          <w:rFonts w:ascii="Times New Roman" w:eastAsia="Times New Roman" w:hAnsi="Times New Roman"/>
          <w:sz w:val="28"/>
          <w:szCs w:val="28"/>
        </w:rPr>
        <w:t xml:space="preserve"> муниципального района</w:t>
      </w:r>
      <w:r w:rsidRPr="00D84659">
        <w:rPr>
          <w:rFonts w:ascii="Times New Roman" w:hAnsi="Times New Roman"/>
          <w:sz w:val="28"/>
          <w:szCs w:val="28"/>
        </w:rPr>
        <w:t>.</w:t>
      </w:r>
    </w:p>
    <w:p w:rsidR="0056642C" w:rsidRDefault="00D84659" w:rsidP="00D84659">
      <w:pPr>
        <w:autoSpaceDE w:val="0"/>
        <w:autoSpaceDN w:val="0"/>
        <w:adjustRightInd w:val="0"/>
        <w:spacing w:after="0" w:line="240" w:lineRule="auto"/>
        <w:ind w:firstLine="709"/>
        <w:jc w:val="both"/>
        <w:rPr>
          <w:rFonts w:ascii="Times New Roman" w:hAnsi="Times New Roman"/>
          <w:sz w:val="28"/>
          <w:szCs w:val="28"/>
        </w:rPr>
      </w:pPr>
      <w:r w:rsidRPr="00D84659">
        <w:rPr>
          <w:rFonts w:ascii="Times New Roman" w:hAnsi="Times New Roman"/>
          <w:sz w:val="28"/>
          <w:szCs w:val="28"/>
        </w:rPr>
        <w:t xml:space="preserve">3. Рекомендовать администрации </w:t>
      </w:r>
      <w:proofErr w:type="spellStart"/>
      <w:r w:rsidR="00D13B1D">
        <w:rPr>
          <w:rFonts w:ascii="Times New Roman" w:hAnsi="Times New Roman"/>
          <w:sz w:val="28"/>
          <w:szCs w:val="28"/>
        </w:rPr>
        <w:t>Облученского</w:t>
      </w:r>
      <w:proofErr w:type="spellEnd"/>
      <w:r w:rsidRPr="00D84659">
        <w:rPr>
          <w:rFonts w:ascii="Times New Roman" w:hAnsi="Times New Roman"/>
          <w:sz w:val="28"/>
          <w:szCs w:val="28"/>
        </w:rPr>
        <w:t xml:space="preserve"> муниципального района Еврейской автономной области создать комиссию </w:t>
      </w:r>
      <w:r w:rsidR="0056642C">
        <w:rPr>
          <w:rFonts w:ascii="Times New Roman" w:hAnsi="Times New Roman"/>
          <w:sz w:val="28"/>
          <w:szCs w:val="28"/>
        </w:rPr>
        <w:t xml:space="preserve">для признания граждан Российской Федерации, пострадавшими в 2020 году </w:t>
      </w:r>
      <w:r w:rsidR="00B6466F">
        <w:rPr>
          <w:rFonts w:ascii="Times New Roman" w:hAnsi="Times New Roman"/>
          <w:sz w:val="28"/>
          <w:szCs w:val="28"/>
        </w:rPr>
        <w:t xml:space="preserve">в результате </w:t>
      </w:r>
      <w:r w:rsidRPr="00D84659">
        <w:rPr>
          <w:rFonts w:ascii="Times New Roman" w:hAnsi="Times New Roman"/>
          <w:sz w:val="28"/>
          <w:szCs w:val="28"/>
        </w:rPr>
        <w:t xml:space="preserve">чрезвычайной ситуации, возникшей </w:t>
      </w:r>
      <w:r w:rsidR="0056642C">
        <w:rPr>
          <w:rFonts w:ascii="Times New Roman" w:hAnsi="Times New Roman"/>
          <w:sz w:val="28"/>
          <w:szCs w:val="28"/>
        </w:rPr>
        <w:t>ввиду штормового ветра, сопровождавшегося дождем и градом</w:t>
      </w:r>
      <w:r w:rsidRPr="00D84659">
        <w:rPr>
          <w:rFonts w:ascii="Times New Roman" w:hAnsi="Times New Roman"/>
          <w:sz w:val="28"/>
          <w:szCs w:val="28"/>
        </w:rPr>
        <w:t xml:space="preserve"> на территории </w:t>
      </w:r>
      <w:proofErr w:type="spellStart"/>
      <w:r w:rsidR="0056642C">
        <w:rPr>
          <w:rFonts w:ascii="Times New Roman" w:hAnsi="Times New Roman"/>
          <w:sz w:val="28"/>
          <w:szCs w:val="28"/>
        </w:rPr>
        <w:t>Теплоозерского</w:t>
      </w:r>
      <w:proofErr w:type="spellEnd"/>
      <w:r w:rsidR="0056642C">
        <w:rPr>
          <w:rFonts w:ascii="Times New Roman" w:hAnsi="Times New Roman"/>
          <w:sz w:val="28"/>
          <w:szCs w:val="28"/>
        </w:rPr>
        <w:t xml:space="preserve"> городского поселения, </w:t>
      </w:r>
      <w:proofErr w:type="spellStart"/>
      <w:r w:rsidR="0056642C">
        <w:rPr>
          <w:rFonts w:ascii="Times New Roman" w:hAnsi="Times New Roman"/>
          <w:sz w:val="28"/>
          <w:szCs w:val="28"/>
        </w:rPr>
        <w:t>Бираканского</w:t>
      </w:r>
      <w:proofErr w:type="spellEnd"/>
      <w:r w:rsidR="0056642C">
        <w:rPr>
          <w:rFonts w:ascii="Times New Roman" w:hAnsi="Times New Roman"/>
          <w:sz w:val="28"/>
          <w:szCs w:val="28"/>
        </w:rPr>
        <w:t xml:space="preserve"> городского поселения и Пашковского сельского поселения </w:t>
      </w:r>
      <w:proofErr w:type="spellStart"/>
      <w:r w:rsidR="0056642C">
        <w:rPr>
          <w:rFonts w:ascii="Times New Roman" w:hAnsi="Times New Roman"/>
          <w:sz w:val="28"/>
          <w:szCs w:val="28"/>
        </w:rPr>
        <w:t>Облученского</w:t>
      </w:r>
      <w:proofErr w:type="spellEnd"/>
      <w:r w:rsidR="0056642C">
        <w:rPr>
          <w:rFonts w:ascii="Times New Roman" w:hAnsi="Times New Roman"/>
          <w:sz w:val="28"/>
          <w:szCs w:val="28"/>
        </w:rPr>
        <w:t xml:space="preserve"> муниципального района.</w:t>
      </w:r>
    </w:p>
    <w:p w:rsidR="00D84659" w:rsidRPr="00D84659" w:rsidRDefault="00D84659" w:rsidP="00D84659">
      <w:pPr>
        <w:autoSpaceDE w:val="0"/>
        <w:autoSpaceDN w:val="0"/>
        <w:adjustRightInd w:val="0"/>
        <w:spacing w:after="0" w:line="240" w:lineRule="auto"/>
        <w:ind w:firstLine="709"/>
        <w:jc w:val="both"/>
        <w:rPr>
          <w:rFonts w:ascii="Times New Roman" w:hAnsi="Times New Roman"/>
          <w:sz w:val="28"/>
          <w:szCs w:val="28"/>
        </w:rPr>
      </w:pPr>
      <w:r w:rsidRPr="00D84659">
        <w:rPr>
          <w:rFonts w:ascii="Times New Roman" w:hAnsi="Times New Roman"/>
          <w:sz w:val="28"/>
          <w:szCs w:val="28"/>
        </w:rPr>
        <w:t xml:space="preserve">4. </w:t>
      </w:r>
      <w:proofErr w:type="gramStart"/>
      <w:r w:rsidRPr="00D84659">
        <w:rPr>
          <w:rFonts w:ascii="Times New Roman" w:hAnsi="Times New Roman"/>
          <w:sz w:val="28"/>
          <w:szCs w:val="28"/>
        </w:rPr>
        <w:t xml:space="preserve">Финансовому управлению правительства Еврейской автономной области обеспечить в установленном порядке выделение средств из фонда </w:t>
      </w:r>
      <w:r w:rsidRPr="00D84659">
        <w:rPr>
          <w:rFonts w:ascii="Times New Roman" w:hAnsi="Times New Roman"/>
          <w:sz w:val="28"/>
          <w:szCs w:val="28"/>
        </w:rPr>
        <w:lastRenderedPageBreak/>
        <w:t xml:space="preserve">непредвиденных расходов (резервного фонда) правительства Еврейской автономной области комитету социальной защиты населения правительства  Еврейской автономной области на осуществление единовременных денежных выплат гражданам Российской Федерации, пострадавшим в </w:t>
      </w:r>
      <w:r w:rsidR="000B3E66">
        <w:rPr>
          <w:rFonts w:ascii="Times New Roman" w:hAnsi="Times New Roman"/>
          <w:sz w:val="28"/>
          <w:szCs w:val="28"/>
        </w:rPr>
        <w:br/>
      </w:r>
      <w:r w:rsidRPr="00D84659">
        <w:rPr>
          <w:rFonts w:ascii="Times New Roman" w:hAnsi="Times New Roman"/>
          <w:sz w:val="28"/>
          <w:szCs w:val="28"/>
        </w:rPr>
        <w:t>2020 году в результате чрезвычайной ситуации, возникшей в</w:t>
      </w:r>
      <w:r w:rsidR="00B6466F">
        <w:rPr>
          <w:rFonts w:ascii="Times New Roman" w:hAnsi="Times New Roman"/>
          <w:sz w:val="28"/>
          <w:szCs w:val="28"/>
        </w:rPr>
        <w:t>виду штормового ветра, сопровождавшегося дождем и градом</w:t>
      </w:r>
      <w:r w:rsidRPr="00D84659">
        <w:rPr>
          <w:rFonts w:ascii="Times New Roman" w:hAnsi="Times New Roman"/>
          <w:sz w:val="28"/>
          <w:szCs w:val="28"/>
        </w:rPr>
        <w:t xml:space="preserve"> на территории </w:t>
      </w:r>
      <w:proofErr w:type="spellStart"/>
      <w:r w:rsidR="00B6466F">
        <w:rPr>
          <w:rFonts w:ascii="Times New Roman" w:hAnsi="Times New Roman"/>
          <w:sz w:val="28"/>
          <w:szCs w:val="28"/>
        </w:rPr>
        <w:t>Теплоозерского</w:t>
      </w:r>
      <w:proofErr w:type="spellEnd"/>
      <w:r w:rsidR="00B6466F">
        <w:rPr>
          <w:rFonts w:ascii="Times New Roman" w:hAnsi="Times New Roman"/>
          <w:sz w:val="28"/>
          <w:szCs w:val="28"/>
        </w:rPr>
        <w:t xml:space="preserve"> городского поселения, </w:t>
      </w:r>
      <w:proofErr w:type="spellStart"/>
      <w:r w:rsidR="00B6466F">
        <w:rPr>
          <w:rFonts w:ascii="Times New Roman" w:hAnsi="Times New Roman"/>
          <w:sz w:val="28"/>
          <w:szCs w:val="28"/>
        </w:rPr>
        <w:t>Бираканского</w:t>
      </w:r>
      <w:proofErr w:type="spellEnd"/>
      <w:proofErr w:type="gramEnd"/>
      <w:r w:rsidR="00B6466F">
        <w:rPr>
          <w:rFonts w:ascii="Times New Roman" w:hAnsi="Times New Roman"/>
          <w:sz w:val="28"/>
          <w:szCs w:val="28"/>
        </w:rPr>
        <w:t xml:space="preserve"> городского поселения и Пашковского сельского поселения </w:t>
      </w:r>
      <w:proofErr w:type="spellStart"/>
      <w:r w:rsidR="00B6466F">
        <w:rPr>
          <w:rFonts w:ascii="Times New Roman" w:hAnsi="Times New Roman"/>
          <w:sz w:val="28"/>
          <w:szCs w:val="28"/>
        </w:rPr>
        <w:t>Облученского</w:t>
      </w:r>
      <w:proofErr w:type="spellEnd"/>
      <w:r w:rsidR="00B6466F">
        <w:rPr>
          <w:rFonts w:ascii="Times New Roman" w:hAnsi="Times New Roman"/>
          <w:sz w:val="28"/>
          <w:szCs w:val="28"/>
        </w:rPr>
        <w:t xml:space="preserve"> муниципального района</w:t>
      </w:r>
      <w:r w:rsidRPr="00D84659">
        <w:rPr>
          <w:rFonts w:ascii="Times New Roman" w:hAnsi="Times New Roman"/>
          <w:sz w:val="28"/>
          <w:szCs w:val="28"/>
        </w:rPr>
        <w:t>.</w:t>
      </w:r>
    </w:p>
    <w:p w:rsidR="00D84659" w:rsidRPr="00D84659" w:rsidRDefault="00D84659" w:rsidP="00D84659">
      <w:pPr>
        <w:widowControl w:val="0"/>
        <w:autoSpaceDE w:val="0"/>
        <w:autoSpaceDN w:val="0"/>
        <w:adjustRightInd w:val="0"/>
        <w:spacing w:after="0" w:line="240" w:lineRule="auto"/>
        <w:ind w:firstLine="709"/>
        <w:jc w:val="both"/>
        <w:rPr>
          <w:rFonts w:ascii="Times New Roman" w:hAnsi="Times New Roman"/>
          <w:sz w:val="28"/>
          <w:szCs w:val="28"/>
        </w:rPr>
      </w:pPr>
      <w:r w:rsidRPr="00D84659">
        <w:rPr>
          <w:rFonts w:ascii="Times New Roman" w:hAnsi="Times New Roman"/>
          <w:sz w:val="28"/>
          <w:szCs w:val="28"/>
        </w:rPr>
        <w:t>5. Настоящее распоряжение вступает в силу со дня его официального опубликования.</w:t>
      </w:r>
    </w:p>
    <w:p w:rsidR="00D84659" w:rsidRPr="00934236" w:rsidRDefault="00D84659" w:rsidP="00934236">
      <w:pPr>
        <w:widowControl w:val="0"/>
        <w:autoSpaceDE w:val="0"/>
        <w:autoSpaceDN w:val="0"/>
        <w:adjustRightInd w:val="0"/>
        <w:spacing w:after="0" w:line="240" w:lineRule="auto"/>
        <w:jc w:val="both"/>
        <w:rPr>
          <w:rFonts w:ascii="Times New Roman" w:hAnsi="Times New Roman"/>
          <w:sz w:val="28"/>
          <w:szCs w:val="28"/>
        </w:rPr>
      </w:pPr>
    </w:p>
    <w:p w:rsidR="00D84659" w:rsidRPr="00934236" w:rsidRDefault="00D84659" w:rsidP="00934236">
      <w:pPr>
        <w:widowControl w:val="0"/>
        <w:autoSpaceDE w:val="0"/>
        <w:autoSpaceDN w:val="0"/>
        <w:adjustRightInd w:val="0"/>
        <w:spacing w:after="0" w:line="240" w:lineRule="auto"/>
        <w:jc w:val="both"/>
        <w:rPr>
          <w:rFonts w:ascii="Times New Roman" w:hAnsi="Times New Roman"/>
          <w:sz w:val="28"/>
          <w:szCs w:val="28"/>
        </w:rPr>
      </w:pPr>
    </w:p>
    <w:p w:rsidR="00D84659" w:rsidRPr="00934236" w:rsidRDefault="00D84659" w:rsidP="00934236">
      <w:pPr>
        <w:widowControl w:val="0"/>
        <w:autoSpaceDE w:val="0"/>
        <w:autoSpaceDN w:val="0"/>
        <w:adjustRightInd w:val="0"/>
        <w:spacing w:after="0" w:line="240" w:lineRule="auto"/>
        <w:jc w:val="both"/>
        <w:rPr>
          <w:rFonts w:ascii="Times New Roman" w:hAnsi="Times New Roman"/>
          <w:sz w:val="28"/>
          <w:szCs w:val="28"/>
        </w:rPr>
      </w:pPr>
    </w:p>
    <w:p w:rsidR="00D84659" w:rsidRPr="00934236" w:rsidRDefault="00D84659" w:rsidP="00934236">
      <w:pPr>
        <w:widowControl w:val="0"/>
        <w:autoSpaceDE w:val="0"/>
        <w:autoSpaceDN w:val="0"/>
        <w:adjustRightInd w:val="0"/>
        <w:spacing w:after="0" w:line="240" w:lineRule="auto"/>
        <w:jc w:val="both"/>
        <w:rPr>
          <w:rFonts w:ascii="Times New Roman" w:hAnsi="Times New Roman"/>
          <w:sz w:val="28"/>
          <w:szCs w:val="28"/>
        </w:rPr>
      </w:pPr>
      <w:r w:rsidRPr="00934236">
        <w:rPr>
          <w:rFonts w:ascii="Times New Roman" w:hAnsi="Times New Roman"/>
          <w:sz w:val="28"/>
          <w:szCs w:val="28"/>
        </w:rPr>
        <w:t xml:space="preserve">Временно </w:t>
      </w:r>
      <w:proofErr w:type="gramStart"/>
      <w:r w:rsidRPr="00934236">
        <w:rPr>
          <w:rFonts w:ascii="Times New Roman" w:hAnsi="Times New Roman"/>
          <w:sz w:val="28"/>
          <w:szCs w:val="28"/>
        </w:rPr>
        <w:t>исполняющий</w:t>
      </w:r>
      <w:proofErr w:type="gramEnd"/>
      <w:r w:rsidRPr="00934236">
        <w:rPr>
          <w:rFonts w:ascii="Times New Roman" w:hAnsi="Times New Roman"/>
          <w:sz w:val="28"/>
          <w:szCs w:val="28"/>
        </w:rPr>
        <w:t xml:space="preserve"> обязанности </w:t>
      </w:r>
    </w:p>
    <w:p w:rsidR="00D84659" w:rsidRDefault="00D84659" w:rsidP="00934236">
      <w:pPr>
        <w:widowControl w:val="0"/>
        <w:autoSpaceDE w:val="0"/>
        <w:autoSpaceDN w:val="0"/>
        <w:adjustRightInd w:val="0"/>
        <w:spacing w:after="0" w:line="240" w:lineRule="auto"/>
        <w:jc w:val="both"/>
        <w:rPr>
          <w:rFonts w:ascii="Times New Roman" w:hAnsi="Times New Roman"/>
          <w:sz w:val="28"/>
          <w:szCs w:val="28"/>
        </w:rPr>
      </w:pPr>
      <w:r w:rsidRPr="00934236">
        <w:rPr>
          <w:rFonts w:ascii="Times New Roman" w:hAnsi="Times New Roman"/>
          <w:sz w:val="28"/>
          <w:szCs w:val="28"/>
        </w:rPr>
        <w:t xml:space="preserve">губернатора области                                                                     </w:t>
      </w:r>
      <w:r w:rsidR="00B117F3">
        <w:rPr>
          <w:rFonts w:ascii="Times New Roman" w:hAnsi="Times New Roman"/>
          <w:sz w:val="28"/>
          <w:szCs w:val="28"/>
        </w:rPr>
        <w:t xml:space="preserve">Р.Э. </w:t>
      </w:r>
      <w:proofErr w:type="spellStart"/>
      <w:r w:rsidR="00B117F3">
        <w:rPr>
          <w:rFonts w:ascii="Times New Roman" w:hAnsi="Times New Roman"/>
          <w:sz w:val="28"/>
          <w:szCs w:val="28"/>
        </w:rPr>
        <w:t>Гольдштен</w:t>
      </w:r>
      <w:proofErr w:type="spellEnd"/>
    </w:p>
    <w:p w:rsidR="00B117F3" w:rsidRDefault="00B117F3" w:rsidP="00934236">
      <w:pPr>
        <w:widowControl w:val="0"/>
        <w:autoSpaceDE w:val="0"/>
        <w:autoSpaceDN w:val="0"/>
        <w:adjustRightInd w:val="0"/>
        <w:spacing w:after="0" w:line="240" w:lineRule="auto"/>
        <w:jc w:val="both"/>
        <w:rPr>
          <w:rFonts w:ascii="Times New Roman" w:hAnsi="Times New Roman"/>
          <w:sz w:val="28"/>
          <w:szCs w:val="28"/>
        </w:rPr>
        <w:sectPr w:rsidR="00B117F3" w:rsidSect="00E97570">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5495"/>
        <w:gridCol w:w="4076"/>
      </w:tblGrid>
      <w:tr w:rsidR="00934236" w:rsidRPr="00934236" w:rsidTr="00E97570">
        <w:tc>
          <w:tcPr>
            <w:tcW w:w="5495" w:type="dxa"/>
            <w:shd w:val="clear" w:color="auto" w:fill="auto"/>
          </w:tcPr>
          <w:p w:rsidR="00934236" w:rsidRPr="00934236" w:rsidRDefault="00934236" w:rsidP="00934236">
            <w:pPr>
              <w:autoSpaceDE w:val="0"/>
              <w:autoSpaceDN w:val="0"/>
              <w:adjustRightInd w:val="0"/>
              <w:spacing w:after="0" w:line="240" w:lineRule="auto"/>
              <w:jc w:val="right"/>
              <w:outlineLvl w:val="0"/>
              <w:rPr>
                <w:rFonts w:ascii="Times New Roman" w:hAnsi="Times New Roman"/>
                <w:sz w:val="28"/>
                <w:szCs w:val="28"/>
              </w:rPr>
            </w:pPr>
          </w:p>
          <w:p w:rsidR="00934236" w:rsidRPr="00934236" w:rsidRDefault="00934236" w:rsidP="00934236">
            <w:pPr>
              <w:autoSpaceDE w:val="0"/>
              <w:autoSpaceDN w:val="0"/>
              <w:adjustRightInd w:val="0"/>
              <w:spacing w:after="0" w:line="240" w:lineRule="auto"/>
              <w:jc w:val="right"/>
              <w:outlineLvl w:val="0"/>
              <w:rPr>
                <w:rFonts w:ascii="Times New Roman" w:hAnsi="Times New Roman"/>
                <w:sz w:val="28"/>
                <w:szCs w:val="28"/>
              </w:rPr>
            </w:pPr>
          </w:p>
          <w:p w:rsidR="00934236" w:rsidRPr="00934236" w:rsidRDefault="00934236" w:rsidP="00934236">
            <w:pPr>
              <w:autoSpaceDE w:val="0"/>
              <w:autoSpaceDN w:val="0"/>
              <w:adjustRightInd w:val="0"/>
              <w:spacing w:after="0" w:line="240" w:lineRule="auto"/>
              <w:jc w:val="right"/>
              <w:outlineLvl w:val="0"/>
              <w:rPr>
                <w:rFonts w:ascii="Times New Roman" w:hAnsi="Times New Roman"/>
                <w:sz w:val="28"/>
                <w:szCs w:val="28"/>
              </w:rPr>
            </w:pPr>
          </w:p>
        </w:tc>
        <w:tc>
          <w:tcPr>
            <w:tcW w:w="4076" w:type="dxa"/>
            <w:shd w:val="clear" w:color="auto" w:fill="auto"/>
          </w:tcPr>
          <w:p w:rsidR="00934236" w:rsidRPr="00934236" w:rsidRDefault="00934236" w:rsidP="00934236">
            <w:pPr>
              <w:autoSpaceDE w:val="0"/>
              <w:autoSpaceDN w:val="0"/>
              <w:adjustRightInd w:val="0"/>
              <w:spacing w:after="0" w:line="240" w:lineRule="auto"/>
              <w:outlineLvl w:val="0"/>
              <w:rPr>
                <w:rFonts w:ascii="Times New Roman" w:hAnsi="Times New Roman"/>
                <w:sz w:val="28"/>
                <w:szCs w:val="28"/>
              </w:rPr>
            </w:pPr>
            <w:r w:rsidRPr="00934236">
              <w:rPr>
                <w:rFonts w:ascii="Times New Roman" w:hAnsi="Times New Roman"/>
                <w:sz w:val="28"/>
                <w:szCs w:val="28"/>
              </w:rPr>
              <w:t>УТВЕРЖДЕН</w:t>
            </w:r>
          </w:p>
          <w:p w:rsidR="00934236" w:rsidRPr="00934236" w:rsidRDefault="00934236" w:rsidP="00934236">
            <w:pPr>
              <w:autoSpaceDE w:val="0"/>
              <w:autoSpaceDN w:val="0"/>
              <w:adjustRightInd w:val="0"/>
              <w:spacing w:after="0" w:line="240" w:lineRule="auto"/>
              <w:rPr>
                <w:rFonts w:ascii="Times New Roman" w:hAnsi="Times New Roman"/>
                <w:sz w:val="28"/>
                <w:szCs w:val="28"/>
              </w:rPr>
            </w:pPr>
            <w:r w:rsidRPr="00934236">
              <w:rPr>
                <w:rFonts w:ascii="Times New Roman" w:hAnsi="Times New Roman"/>
                <w:sz w:val="28"/>
                <w:szCs w:val="28"/>
              </w:rPr>
              <w:t>распоряжением правительства</w:t>
            </w:r>
          </w:p>
          <w:p w:rsidR="00934236" w:rsidRPr="00934236" w:rsidRDefault="00934236" w:rsidP="00934236">
            <w:pPr>
              <w:autoSpaceDE w:val="0"/>
              <w:autoSpaceDN w:val="0"/>
              <w:adjustRightInd w:val="0"/>
              <w:spacing w:after="0" w:line="240" w:lineRule="auto"/>
              <w:rPr>
                <w:rFonts w:ascii="Times New Roman" w:hAnsi="Times New Roman"/>
                <w:sz w:val="28"/>
                <w:szCs w:val="28"/>
              </w:rPr>
            </w:pPr>
            <w:r w:rsidRPr="00934236">
              <w:rPr>
                <w:rFonts w:ascii="Times New Roman" w:hAnsi="Times New Roman"/>
                <w:sz w:val="28"/>
                <w:szCs w:val="28"/>
              </w:rPr>
              <w:t>Еврейской автономной области</w:t>
            </w:r>
          </w:p>
          <w:p w:rsidR="00934236" w:rsidRPr="00934236" w:rsidRDefault="00934236" w:rsidP="00934236">
            <w:pPr>
              <w:autoSpaceDE w:val="0"/>
              <w:autoSpaceDN w:val="0"/>
              <w:adjustRightInd w:val="0"/>
              <w:spacing w:after="0" w:line="240" w:lineRule="auto"/>
              <w:rPr>
                <w:rFonts w:ascii="Times New Roman" w:hAnsi="Times New Roman"/>
                <w:sz w:val="28"/>
                <w:szCs w:val="28"/>
              </w:rPr>
            </w:pPr>
            <w:r w:rsidRPr="00934236">
              <w:rPr>
                <w:rFonts w:ascii="Times New Roman" w:hAnsi="Times New Roman"/>
                <w:sz w:val="28"/>
                <w:szCs w:val="28"/>
              </w:rPr>
              <w:t xml:space="preserve">от </w:t>
            </w:r>
            <w:r>
              <w:rPr>
                <w:rFonts w:ascii="Times New Roman" w:hAnsi="Times New Roman"/>
                <w:sz w:val="28"/>
                <w:szCs w:val="28"/>
              </w:rPr>
              <w:t>______________</w:t>
            </w:r>
            <w:r w:rsidRPr="00934236">
              <w:rPr>
                <w:rFonts w:ascii="Times New Roman" w:hAnsi="Times New Roman"/>
                <w:sz w:val="28"/>
                <w:szCs w:val="28"/>
              </w:rPr>
              <w:t xml:space="preserve"> № </w:t>
            </w:r>
            <w:r>
              <w:rPr>
                <w:rFonts w:ascii="Times New Roman" w:hAnsi="Times New Roman"/>
                <w:sz w:val="28"/>
                <w:szCs w:val="28"/>
              </w:rPr>
              <w:t>________</w:t>
            </w:r>
          </w:p>
        </w:tc>
      </w:tr>
    </w:tbl>
    <w:p w:rsidR="00934236" w:rsidRPr="00934236" w:rsidRDefault="00934236" w:rsidP="00934236">
      <w:pPr>
        <w:autoSpaceDE w:val="0"/>
        <w:autoSpaceDN w:val="0"/>
        <w:adjustRightInd w:val="0"/>
        <w:spacing w:after="0" w:line="240" w:lineRule="auto"/>
        <w:jc w:val="right"/>
        <w:outlineLvl w:val="0"/>
        <w:rPr>
          <w:rFonts w:ascii="Times New Roman" w:hAnsi="Times New Roman"/>
          <w:sz w:val="28"/>
          <w:szCs w:val="28"/>
        </w:rPr>
      </w:pPr>
    </w:p>
    <w:p w:rsidR="00934236" w:rsidRPr="00934236" w:rsidRDefault="00934236" w:rsidP="00934236">
      <w:pPr>
        <w:autoSpaceDE w:val="0"/>
        <w:autoSpaceDN w:val="0"/>
        <w:adjustRightInd w:val="0"/>
        <w:spacing w:after="0" w:line="240" w:lineRule="auto"/>
        <w:jc w:val="both"/>
        <w:rPr>
          <w:rFonts w:ascii="Times New Roman" w:hAnsi="Times New Roman"/>
          <w:sz w:val="28"/>
          <w:szCs w:val="28"/>
        </w:rPr>
      </w:pPr>
    </w:p>
    <w:p w:rsidR="00934236" w:rsidRPr="00934236" w:rsidRDefault="00934236" w:rsidP="00934236">
      <w:pPr>
        <w:autoSpaceDE w:val="0"/>
        <w:autoSpaceDN w:val="0"/>
        <w:adjustRightInd w:val="0"/>
        <w:spacing w:after="0" w:line="240" w:lineRule="auto"/>
        <w:jc w:val="center"/>
        <w:rPr>
          <w:rFonts w:ascii="Times New Roman" w:hAnsi="Times New Roman"/>
          <w:sz w:val="28"/>
          <w:szCs w:val="28"/>
        </w:rPr>
      </w:pPr>
      <w:r w:rsidRPr="00934236">
        <w:rPr>
          <w:rFonts w:ascii="Times New Roman" w:hAnsi="Times New Roman"/>
          <w:sz w:val="28"/>
          <w:szCs w:val="28"/>
        </w:rPr>
        <w:t>Порядок</w:t>
      </w:r>
    </w:p>
    <w:p w:rsidR="00934236" w:rsidRPr="00934236" w:rsidRDefault="00934236" w:rsidP="00934236">
      <w:pPr>
        <w:autoSpaceDE w:val="0"/>
        <w:autoSpaceDN w:val="0"/>
        <w:adjustRightInd w:val="0"/>
        <w:spacing w:after="0" w:line="240" w:lineRule="auto"/>
        <w:jc w:val="center"/>
        <w:rPr>
          <w:rFonts w:ascii="Times New Roman" w:hAnsi="Times New Roman"/>
          <w:sz w:val="28"/>
          <w:szCs w:val="28"/>
        </w:rPr>
      </w:pPr>
      <w:r w:rsidRPr="00934236">
        <w:rPr>
          <w:rFonts w:ascii="Times New Roman" w:hAnsi="Times New Roman"/>
          <w:sz w:val="28"/>
          <w:szCs w:val="28"/>
        </w:rPr>
        <w:t xml:space="preserve">принятия решений об осуществлении единовременных денежных выплат гражданам Российской Федерации, пострадавшим в 2020 году в результате чрезвычайной ситуации, возникшей </w:t>
      </w:r>
      <w:r>
        <w:rPr>
          <w:rFonts w:ascii="Times New Roman" w:hAnsi="Times New Roman"/>
          <w:sz w:val="28"/>
          <w:szCs w:val="28"/>
        </w:rPr>
        <w:t xml:space="preserve">ввиду штормового ветра, сопровождавшегося дождем и градом </w:t>
      </w:r>
      <w:r w:rsidRPr="00934236">
        <w:rPr>
          <w:rFonts w:ascii="Times New Roman" w:hAnsi="Times New Roman"/>
          <w:sz w:val="28"/>
          <w:szCs w:val="28"/>
        </w:rPr>
        <w:t xml:space="preserve">на территории </w:t>
      </w:r>
      <w:proofErr w:type="spellStart"/>
      <w:r>
        <w:rPr>
          <w:rFonts w:ascii="Times New Roman" w:hAnsi="Times New Roman"/>
          <w:sz w:val="28"/>
          <w:szCs w:val="28"/>
        </w:rPr>
        <w:t>Теплоозерского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Бираканского</w:t>
      </w:r>
      <w:proofErr w:type="spellEnd"/>
      <w:r>
        <w:rPr>
          <w:rFonts w:ascii="Times New Roman" w:hAnsi="Times New Roman"/>
          <w:sz w:val="28"/>
          <w:szCs w:val="28"/>
        </w:rPr>
        <w:t xml:space="preserve"> городского поселения и Пашковского сельского поселения </w:t>
      </w:r>
      <w:proofErr w:type="spellStart"/>
      <w:r>
        <w:rPr>
          <w:rFonts w:ascii="Times New Roman" w:hAnsi="Times New Roman"/>
          <w:sz w:val="28"/>
          <w:szCs w:val="28"/>
        </w:rPr>
        <w:t>Облученского</w:t>
      </w:r>
      <w:proofErr w:type="spellEnd"/>
      <w:r>
        <w:rPr>
          <w:rFonts w:ascii="Times New Roman" w:hAnsi="Times New Roman"/>
          <w:sz w:val="28"/>
          <w:szCs w:val="28"/>
        </w:rPr>
        <w:t xml:space="preserve"> муниципального района</w:t>
      </w:r>
    </w:p>
    <w:p w:rsidR="00934236" w:rsidRPr="00934236" w:rsidRDefault="00934236" w:rsidP="00934236">
      <w:pPr>
        <w:autoSpaceDE w:val="0"/>
        <w:autoSpaceDN w:val="0"/>
        <w:adjustRightInd w:val="0"/>
        <w:spacing w:after="0" w:line="240" w:lineRule="auto"/>
        <w:jc w:val="center"/>
        <w:rPr>
          <w:rFonts w:ascii="Times New Roman" w:hAnsi="Times New Roman"/>
          <w:sz w:val="28"/>
          <w:szCs w:val="28"/>
        </w:rPr>
      </w:pPr>
    </w:p>
    <w:p w:rsidR="00934236" w:rsidRP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 xml:space="preserve">1. </w:t>
      </w:r>
      <w:proofErr w:type="gramStart"/>
      <w:r w:rsidRPr="00934236">
        <w:rPr>
          <w:rFonts w:ascii="Times New Roman" w:hAnsi="Times New Roman"/>
          <w:sz w:val="28"/>
          <w:szCs w:val="28"/>
        </w:rPr>
        <w:t xml:space="preserve">Настоящий Порядок принятия решений </w:t>
      </w:r>
      <w:r w:rsidR="00EE1AA1">
        <w:rPr>
          <w:rFonts w:ascii="Times New Roman" w:hAnsi="Times New Roman"/>
          <w:sz w:val="28"/>
          <w:szCs w:val="28"/>
        </w:rPr>
        <w:t xml:space="preserve">об </w:t>
      </w:r>
      <w:r w:rsidR="0089791F" w:rsidRPr="00934236">
        <w:rPr>
          <w:rFonts w:ascii="Times New Roman" w:hAnsi="Times New Roman"/>
          <w:sz w:val="28"/>
          <w:szCs w:val="28"/>
        </w:rPr>
        <w:t xml:space="preserve">осуществлении единовременных денежных выплат гражданам Российской Федерации, пострадавшим в 2020 году в результате чрезвычайной ситуации, возникшей </w:t>
      </w:r>
      <w:r w:rsidR="0089791F">
        <w:rPr>
          <w:rFonts w:ascii="Times New Roman" w:hAnsi="Times New Roman"/>
          <w:sz w:val="28"/>
          <w:szCs w:val="28"/>
        </w:rPr>
        <w:t xml:space="preserve">ввиду штормового ветра, сопровождавшегося дождем и градом </w:t>
      </w:r>
      <w:r w:rsidR="0089791F" w:rsidRPr="00934236">
        <w:rPr>
          <w:rFonts w:ascii="Times New Roman" w:hAnsi="Times New Roman"/>
          <w:sz w:val="28"/>
          <w:szCs w:val="28"/>
        </w:rPr>
        <w:t xml:space="preserve">на территории </w:t>
      </w:r>
      <w:proofErr w:type="spellStart"/>
      <w:r w:rsidR="0089791F">
        <w:rPr>
          <w:rFonts w:ascii="Times New Roman" w:hAnsi="Times New Roman"/>
          <w:sz w:val="28"/>
          <w:szCs w:val="28"/>
        </w:rPr>
        <w:t>Теплоозерского</w:t>
      </w:r>
      <w:proofErr w:type="spellEnd"/>
      <w:r w:rsidR="0089791F">
        <w:rPr>
          <w:rFonts w:ascii="Times New Roman" w:hAnsi="Times New Roman"/>
          <w:sz w:val="28"/>
          <w:szCs w:val="28"/>
        </w:rPr>
        <w:t xml:space="preserve"> городского поселения, </w:t>
      </w:r>
      <w:proofErr w:type="spellStart"/>
      <w:r w:rsidR="0089791F">
        <w:rPr>
          <w:rFonts w:ascii="Times New Roman" w:hAnsi="Times New Roman"/>
          <w:sz w:val="28"/>
          <w:szCs w:val="28"/>
        </w:rPr>
        <w:t>Бираканского</w:t>
      </w:r>
      <w:proofErr w:type="spellEnd"/>
      <w:r w:rsidR="0089791F">
        <w:rPr>
          <w:rFonts w:ascii="Times New Roman" w:hAnsi="Times New Roman"/>
          <w:sz w:val="28"/>
          <w:szCs w:val="28"/>
        </w:rPr>
        <w:t xml:space="preserve"> городского поселения и Пашковского сельского поселения </w:t>
      </w:r>
      <w:proofErr w:type="spellStart"/>
      <w:r w:rsidR="0089791F">
        <w:rPr>
          <w:rFonts w:ascii="Times New Roman" w:hAnsi="Times New Roman"/>
          <w:sz w:val="28"/>
          <w:szCs w:val="28"/>
        </w:rPr>
        <w:t>Облученского</w:t>
      </w:r>
      <w:proofErr w:type="spellEnd"/>
      <w:r w:rsidR="0089791F">
        <w:rPr>
          <w:rFonts w:ascii="Times New Roman" w:hAnsi="Times New Roman"/>
          <w:sz w:val="28"/>
          <w:szCs w:val="28"/>
        </w:rPr>
        <w:t xml:space="preserve"> муниципального района</w:t>
      </w:r>
      <w:r w:rsidRPr="00934236">
        <w:rPr>
          <w:rFonts w:ascii="Times New Roman" w:hAnsi="Times New Roman"/>
          <w:sz w:val="28"/>
          <w:szCs w:val="28"/>
        </w:rPr>
        <w:t xml:space="preserve"> (далее – Порядок), определяет механизм принятия решения об осуществлении единовременных денежных выплат (далее – выплаты) гражданам Российской Федерации, пострадавшим</w:t>
      </w:r>
      <w:proofErr w:type="gramEnd"/>
      <w:r w:rsidRPr="00934236">
        <w:rPr>
          <w:rFonts w:ascii="Times New Roman" w:hAnsi="Times New Roman"/>
          <w:sz w:val="28"/>
          <w:szCs w:val="28"/>
        </w:rPr>
        <w:t xml:space="preserve"> в 2020 году в результате чрезвычайной ситуации, возникшей </w:t>
      </w:r>
      <w:r w:rsidR="00E67891">
        <w:rPr>
          <w:rFonts w:ascii="Times New Roman" w:hAnsi="Times New Roman"/>
          <w:sz w:val="28"/>
          <w:szCs w:val="28"/>
        </w:rPr>
        <w:t xml:space="preserve">ввиду штормового ветра, сопровождавшегося дождем и градом </w:t>
      </w:r>
      <w:r w:rsidR="00E67891" w:rsidRPr="00934236">
        <w:rPr>
          <w:rFonts w:ascii="Times New Roman" w:hAnsi="Times New Roman"/>
          <w:sz w:val="28"/>
          <w:szCs w:val="28"/>
        </w:rPr>
        <w:t xml:space="preserve">на территории </w:t>
      </w:r>
      <w:proofErr w:type="spellStart"/>
      <w:r w:rsidR="00E67891">
        <w:rPr>
          <w:rFonts w:ascii="Times New Roman" w:hAnsi="Times New Roman"/>
          <w:sz w:val="28"/>
          <w:szCs w:val="28"/>
        </w:rPr>
        <w:t>Теплоозерского</w:t>
      </w:r>
      <w:proofErr w:type="spellEnd"/>
      <w:r w:rsidR="00E67891">
        <w:rPr>
          <w:rFonts w:ascii="Times New Roman" w:hAnsi="Times New Roman"/>
          <w:sz w:val="28"/>
          <w:szCs w:val="28"/>
        </w:rPr>
        <w:t xml:space="preserve"> городского поселения, </w:t>
      </w:r>
      <w:proofErr w:type="spellStart"/>
      <w:r w:rsidR="00E67891">
        <w:rPr>
          <w:rFonts w:ascii="Times New Roman" w:hAnsi="Times New Roman"/>
          <w:sz w:val="28"/>
          <w:szCs w:val="28"/>
        </w:rPr>
        <w:t>Бираканского</w:t>
      </w:r>
      <w:proofErr w:type="spellEnd"/>
      <w:r w:rsidR="00E67891">
        <w:rPr>
          <w:rFonts w:ascii="Times New Roman" w:hAnsi="Times New Roman"/>
          <w:sz w:val="28"/>
          <w:szCs w:val="28"/>
        </w:rPr>
        <w:t xml:space="preserve"> городского поселения и Пашковского сельского поселения </w:t>
      </w:r>
      <w:proofErr w:type="spellStart"/>
      <w:r w:rsidR="00E67891">
        <w:rPr>
          <w:rFonts w:ascii="Times New Roman" w:hAnsi="Times New Roman"/>
          <w:sz w:val="28"/>
          <w:szCs w:val="28"/>
        </w:rPr>
        <w:t>Облученского</w:t>
      </w:r>
      <w:proofErr w:type="spellEnd"/>
      <w:r w:rsidR="00E67891">
        <w:rPr>
          <w:rFonts w:ascii="Times New Roman" w:hAnsi="Times New Roman"/>
          <w:sz w:val="28"/>
          <w:szCs w:val="28"/>
        </w:rPr>
        <w:t xml:space="preserve"> муниципального района</w:t>
      </w:r>
      <w:r w:rsidR="00E67891" w:rsidRPr="00934236">
        <w:rPr>
          <w:rFonts w:ascii="Times New Roman" w:hAnsi="Times New Roman"/>
          <w:sz w:val="28"/>
          <w:szCs w:val="28"/>
        </w:rPr>
        <w:t xml:space="preserve"> </w:t>
      </w:r>
      <w:r w:rsidRPr="00934236">
        <w:rPr>
          <w:rFonts w:ascii="Times New Roman" w:hAnsi="Times New Roman"/>
          <w:sz w:val="28"/>
          <w:szCs w:val="28"/>
        </w:rPr>
        <w:t>(далее – чрезвычайная ситуация).</w:t>
      </w:r>
    </w:p>
    <w:p w:rsid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 xml:space="preserve">2. </w:t>
      </w:r>
      <w:r w:rsidR="00231027">
        <w:rPr>
          <w:rFonts w:ascii="Times New Roman" w:hAnsi="Times New Roman"/>
          <w:sz w:val="28"/>
          <w:szCs w:val="28"/>
        </w:rPr>
        <w:t>Размер выплаты составляет 5000 рублей.</w:t>
      </w:r>
    </w:p>
    <w:p w:rsidR="00231027" w:rsidRPr="00934236" w:rsidRDefault="00231027" w:rsidP="002310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934236">
        <w:rPr>
          <w:rFonts w:ascii="Times New Roman" w:hAnsi="Times New Roman"/>
          <w:sz w:val="28"/>
          <w:szCs w:val="28"/>
        </w:rPr>
        <w:t xml:space="preserve">Право на получение выплат имеют граждане Российской Федерации, </w:t>
      </w:r>
      <w:r>
        <w:rPr>
          <w:rFonts w:ascii="Times New Roman" w:hAnsi="Times New Roman"/>
          <w:sz w:val="28"/>
          <w:szCs w:val="28"/>
        </w:rPr>
        <w:t>признанные пострадавшими от чрезвычайной ситуации</w:t>
      </w:r>
      <w:r w:rsidRPr="00934236">
        <w:rPr>
          <w:rFonts w:ascii="Times New Roman" w:hAnsi="Times New Roman"/>
          <w:sz w:val="28"/>
          <w:szCs w:val="28"/>
        </w:rPr>
        <w:t xml:space="preserve"> и </w:t>
      </w:r>
      <w:r>
        <w:rPr>
          <w:rFonts w:ascii="Times New Roman" w:hAnsi="Times New Roman"/>
          <w:sz w:val="28"/>
          <w:szCs w:val="28"/>
        </w:rPr>
        <w:t xml:space="preserve">обратившиеся в органы местного самоуправления до </w:t>
      </w:r>
      <w:r w:rsidR="00EE1AA1">
        <w:rPr>
          <w:rFonts w:ascii="Times New Roman" w:hAnsi="Times New Roman"/>
          <w:sz w:val="28"/>
          <w:szCs w:val="28"/>
        </w:rPr>
        <w:t>01.09.2020</w:t>
      </w:r>
      <w:r w:rsidRPr="00934236">
        <w:rPr>
          <w:rFonts w:ascii="Times New Roman" w:hAnsi="Times New Roman"/>
          <w:sz w:val="28"/>
          <w:szCs w:val="28"/>
        </w:rPr>
        <w:t xml:space="preserve"> (далее – граждане)</w:t>
      </w:r>
      <w:r w:rsidR="009927D3" w:rsidRPr="009927D3">
        <w:rPr>
          <w:rFonts w:ascii="Times New Roman" w:hAnsi="Times New Roman"/>
          <w:sz w:val="28"/>
          <w:szCs w:val="28"/>
        </w:rPr>
        <w:t xml:space="preserve"> </w:t>
      </w:r>
      <w:r w:rsidR="009927D3">
        <w:rPr>
          <w:rFonts w:ascii="Times New Roman" w:hAnsi="Times New Roman"/>
          <w:sz w:val="28"/>
          <w:szCs w:val="28"/>
        </w:rPr>
        <w:t>при соблюдении одного из факторов:</w:t>
      </w:r>
    </w:p>
    <w:p w:rsidR="00231027" w:rsidRPr="00E479FA" w:rsidRDefault="00231027" w:rsidP="00231027">
      <w:pPr>
        <w:autoSpaceDE w:val="0"/>
        <w:autoSpaceDN w:val="0"/>
        <w:adjustRightInd w:val="0"/>
        <w:spacing w:after="0" w:line="240" w:lineRule="auto"/>
        <w:ind w:firstLine="709"/>
        <w:jc w:val="both"/>
        <w:rPr>
          <w:rFonts w:ascii="Times New Roman" w:hAnsi="Times New Roman"/>
          <w:sz w:val="28"/>
          <w:szCs w:val="28"/>
        </w:rPr>
      </w:pPr>
      <w:proofErr w:type="gramStart"/>
      <w:r w:rsidRPr="00E479FA">
        <w:rPr>
          <w:rFonts w:ascii="Times New Roman" w:hAnsi="Times New Roman"/>
          <w:sz w:val="28"/>
          <w:szCs w:val="28"/>
        </w:rPr>
        <w:t xml:space="preserve">а) </w:t>
      </w:r>
      <w:r w:rsidR="00D53B89" w:rsidRPr="00E479FA">
        <w:rPr>
          <w:rFonts w:ascii="Times New Roman" w:hAnsi="Times New Roman"/>
          <w:sz w:val="28"/>
          <w:szCs w:val="28"/>
        </w:rPr>
        <w:t xml:space="preserve">постоянно проживающие на территории Еврейской автономной области, </w:t>
      </w:r>
      <w:r w:rsidRPr="00E479FA">
        <w:rPr>
          <w:rFonts w:ascii="Times New Roman" w:hAnsi="Times New Roman"/>
          <w:sz w:val="28"/>
          <w:szCs w:val="28"/>
        </w:rPr>
        <w:t>являющиеся на день введения режима чрезвычайной ситуации собственниками жилых домов, поврежденных в результате чрезвычайной ситуации, и не имеющие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roofErr w:type="gramEnd"/>
    </w:p>
    <w:p w:rsidR="00231027" w:rsidRDefault="00231027" w:rsidP="00231027">
      <w:pPr>
        <w:autoSpaceDE w:val="0"/>
        <w:autoSpaceDN w:val="0"/>
        <w:adjustRightInd w:val="0"/>
        <w:spacing w:after="0" w:line="240" w:lineRule="auto"/>
        <w:ind w:firstLine="709"/>
        <w:jc w:val="both"/>
        <w:rPr>
          <w:rFonts w:ascii="Times New Roman" w:hAnsi="Times New Roman"/>
          <w:sz w:val="28"/>
          <w:szCs w:val="28"/>
        </w:rPr>
      </w:pPr>
      <w:proofErr w:type="gramStart"/>
      <w:r w:rsidRPr="00E479FA">
        <w:rPr>
          <w:rFonts w:ascii="Times New Roman" w:hAnsi="Times New Roman"/>
          <w:sz w:val="28"/>
          <w:szCs w:val="28"/>
        </w:rPr>
        <w:t xml:space="preserve">б) </w:t>
      </w:r>
      <w:r w:rsidR="00D53B89" w:rsidRPr="00E479FA">
        <w:rPr>
          <w:rFonts w:ascii="Times New Roman" w:hAnsi="Times New Roman"/>
          <w:sz w:val="28"/>
          <w:szCs w:val="28"/>
        </w:rPr>
        <w:t xml:space="preserve">постоянно проживающие на территории Еврейской автономной области, </w:t>
      </w:r>
      <w:r w:rsidRPr="00E479FA">
        <w:rPr>
          <w:rFonts w:ascii="Times New Roman" w:hAnsi="Times New Roman"/>
          <w:sz w:val="28"/>
          <w:szCs w:val="28"/>
        </w:rPr>
        <w:t>имеющие на день введения режима чрезвычайной ситуации</w:t>
      </w:r>
      <w:r w:rsidRPr="00934236">
        <w:rPr>
          <w:rFonts w:ascii="Times New Roman" w:hAnsi="Times New Roman"/>
          <w:sz w:val="28"/>
          <w:szCs w:val="28"/>
        </w:rPr>
        <w:t xml:space="preserve">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жилые дома</w:t>
      </w:r>
      <w:r>
        <w:rPr>
          <w:rFonts w:ascii="Times New Roman" w:hAnsi="Times New Roman"/>
          <w:sz w:val="28"/>
          <w:szCs w:val="28"/>
        </w:rPr>
        <w:t xml:space="preserve">, поврежденные в результате чрезвычайной </w:t>
      </w:r>
      <w:r>
        <w:rPr>
          <w:rFonts w:ascii="Times New Roman" w:hAnsi="Times New Roman"/>
          <w:sz w:val="28"/>
          <w:szCs w:val="28"/>
        </w:rPr>
        <w:lastRenderedPageBreak/>
        <w:t>ситуации</w:t>
      </w:r>
      <w:r w:rsidRPr="00934236">
        <w:rPr>
          <w:rFonts w:ascii="Times New Roman" w:hAnsi="Times New Roman"/>
          <w:sz w:val="28"/>
          <w:szCs w:val="28"/>
        </w:rPr>
        <w:t>, и не имеющие на день введения режима чрезвычайной ситуации в собственности иного жилого помещения, пригодного для проживания, или доли в праве общей</w:t>
      </w:r>
      <w:proofErr w:type="gramEnd"/>
      <w:r w:rsidRPr="00934236">
        <w:rPr>
          <w:rFonts w:ascii="Times New Roman" w:hAnsi="Times New Roman"/>
          <w:sz w:val="28"/>
          <w:szCs w:val="28"/>
        </w:rPr>
        <w:t xml:space="preserve"> собственности на иное жилое поме</w:t>
      </w:r>
      <w:r>
        <w:rPr>
          <w:rFonts w:ascii="Times New Roman" w:hAnsi="Times New Roman"/>
          <w:sz w:val="28"/>
          <w:szCs w:val="28"/>
        </w:rPr>
        <w:t>щение, пригодное для проживания;</w:t>
      </w:r>
    </w:p>
    <w:p w:rsidR="00231027" w:rsidRPr="00AF2B9D" w:rsidRDefault="00231027" w:rsidP="0023102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w:t>
      </w:r>
      <w:r w:rsidRPr="00AF2B9D">
        <w:rPr>
          <w:rFonts w:ascii="Times New Roman" w:hAnsi="Times New Roman"/>
          <w:sz w:val="28"/>
          <w:szCs w:val="28"/>
        </w:rPr>
        <w:t>являющи</w:t>
      </w:r>
      <w:r>
        <w:rPr>
          <w:rFonts w:ascii="Times New Roman" w:hAnsi="Times New Roman"/>
          <w:sz w:val="28"/>
          <w:szCs w:val="28"/>
        </w:rPr>
        <w:t>е</w:t>
      </w:r>
      <w:r w:rsidRPr="00AF2B9D">
        <w:rPr>
          <w:rFonts w:ascii="Times New Roman" w:hAnsi="Times New Roman"/>
          <w:sz w:val="28"/>
          <w:szCs w:val="28"/>
        </w:rPr>
        <w:t>ся собственниками земельных участков, пользователями земельных участков, находящихся в государственной или муниципальной собственности на ином законном праве, либо состоящим в садоводческом или огородническом некоммерческом товариществе</w:t>
      </w:r>
      <w:r>
        <w:rPr>
          <w:rFonts w:ascii="Times New Roman" w:hAnsi="Times New Roman"/>
          <w:sz w:val="28"/>
          <w:szCs w:val="28"/>
        </w:rPr>
        <w:t>.</w:t>
      </w:r>
      <w:proofErr w:type="gramEnd"/>
    </w:p>
    <w:p w:rsidR="001D0134" w:rsidRDefault="009927D3" w:rsidP="009342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1D0134">
        <w:rPr>
          <w:rFonts w:ascii="Times New Roman" w:hAnsi="Times New Roman"/>
          <w:sz w:val="28"/>
          <w:szCs w:val="28"/>
        </w:rPr>
        <w:t>. Выплаты производятся гражданам при наличии одного из условий:</w:t>
      </w:r>
    </w:p>
    <w:p w:rsidR="001D0134" w:rsidRDefault="009927D3" w:rsidP="009342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1D0134">
        <w:rPr>
          <w:rFonts w:ascii="Times New Roman" w:hAnsi="Times New Roman"/>
          <w:sz w:val="28"/>
          <w:szCs w:val="28"/>
        </w:rPr>
        <w:t>.1. В случае утраты урожая сельскохозяйственных культур;</w:t>
      </w:r>
    </w:p>
    <w:p w:rsidR="001D0134" w:rsidRDefault="009927D3" w:rsidP="009342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1D0134">
        <w:rPr>
          <w:rFonts w:ascii="Times New Roman" w:hAnsi="Times New Roman"/>
          <w:sz w:val="28"/>
          <w:szCs w:val="28"/>
        </w:rPr>
        <w:t xml:space="preserve">.2. В случае </w:t>
      </w:r>
      <w:r w:rsidR="00231027">
        <w:rPr>
          <w:rFonts w:ascii="Times New Roman" w:hAnsi="Times New Roman"/>
          <w:sz w:val="28"/>
          <w:szCs w:val="28"/>
        </w:rPr>
        <w:t>повреждения</w:t>
      </w:r>
      <w:r w:rsidR="001D0134">
        <w:rPr>
          <w:rFonts w:ascii="Times New Roman" w:hAnsi="Times New Roman"/>
          <w:sz w:val="28"/>
          <w:szCs w:val="28"/>
        </w:rPr>
        <w:t xml:space="preserve"> жило</w:t>
      </w:r>
      <w:r w:rsidR="00231027">
        <w:rPr>
          <w:rFonts w:ascii="Times New Roman" w:hAnsi="Times New Roman"/>
          <w:sz w:val="28"/>
          <w:szCs w:val="28"/>
        </w:rPr>
        <w:t>го</w:t>
      </w:r>
      <w:r w:rsidR="001D0134">
        <w:rPr>
          <w:rFonts w:ascii="Times New Roman" w:hAnsi="Times New Roman"/>
          <w:sz w:val="28"/>
          <w:szCs w:val="28"/>
        </w:rPr>
        <w:t xml:space="preserve"> помещени</w:t>
      </w:r>
      <w:r w:rsidR="00231027">
        <w:rPr>
          <w:rFonts w:ascii="Times New Roman" w:hAnsi="Times New Roman"/>
          <w:sz w:val="28"/>
          <w:szCs w:val="28"/>
        </w:rPr>
        <w:t>я.</w:t>
      </w:r>
    </w:p>
    <w:p w:rsidR="00934236" w:rsidRP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Условием осуществления выплаты является нахождение жилого дома</w:t>
      </w:r>
      <w:r w:rsidR="00AE229A">
        <w:rPr>
          <w:rFonts w:ascii="Times New Roman" w:hAnsi="Times New Roman"/>
          <w:sz w:val="28"/>
          <w:szCs w:val="28"/>
        </w:rPr>
        <w:t>, земельного участка</w:t>
      </w:r>
      <w:r w:rsidRPr="00934236">
        <w:rPr>
          <w:rFonts w:ascii="Times New Roman" w:hAnsi="Times New Roman"/>
          <w:sz w:val="28"/>
          <w:szCs w:val="28"/>
        </w:rPr>
        <w:t xml:space="preserve"> в зоне чрезвычайной ситуации, границы которой определяются </w:t>
      </w:r>
      <w:r w:rsidR="00F118A8">
        <w:rPr>
          <w:rFonts w:ascii="Times New Roman" w:hAnsi="Times New Roman"/>
          <w:sz w:val="28"/>
          <w:szCs w:val="28"/>
        </w:rPr>
        <w:t xml:space="preserve">главой </w:t>
      </w:r>
      <w:proofErr w:type="spellStart"/>
      <w:r w:rsidR="00F118A8">
        <w:rPr>
          <w:rFonts w:ascii="Times New Roman" w:hAnsi="Times New Roman"/>
          <w:sz w:val="28"/>
          <w:szCs w:val="28"/>
        </w:rPr>
        <w:t>Облученского</w:t>
      </w:r>
      <w:proofErr w:type="spellEnd"/>
      <w:r w:rsidR="00F118A8">
        <w:rPr>
          <w:rFonts w:ascii="Times New Roman" w:hAnsi="Times New Roman"/>
          <w:sz w:val="28"/>
          <w:szCs w:val="28"/>
        </w:rPr>
        <w:t xml:space="preserve"> муниципального образования</w:t>
      </w:r>
      <w:r w:rsidRPr="00934236">
        <w:rPr>
          <w:rFonts w:ascii="Times New Roman" w:hAnsi="Times New Roman"/>
          <w:sz w:val="28"/>
          <w:szCs w:val="28"/>
        </w:rPr>
        <w:t xml:space="preserve"> Еврейской автономной области.</w:t>
      </w:r>
    </w:p>
    <w:p w:rsidR="00D53B89" w:rsidRDefault="00AE229A" w:rsidP="00AE22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934236" w:rsidRPr="00934236">
        <w:rPr>
          <w:rFonts w:ascii="Times New Roman" w:hAnsi="Times New Roman"/>
          <w:sz w:val="28"/>
          <w:szCs w:val="28"/>
        </w:rPr>
        <w:t xml:space="preserve">. </w:t>
      </w:r>
      <w:r w:rsidR="00D53B89" w:rsidRPr="00934236">
        <w:rPr>
          <w:rFonts w:ascii="Times New Roman" w:hAnsi="Times New Roman"/>
          <w:sz w:val="28"/>
          <w:szCs w:val="28"/>
        </w:rPr>
        <w:t xml:space="preserve">В случае если право собственности на жилой дом, </w:t>
      </w:r>
      <w:r w:rsidR="00D53B89">
        <w:rPr>
          <w:rFonts w:ascii="Times New Roman" w:hAnsi="Times New Roman"/>
          <w:sz w:val="28"/>
          <w:szCs w:val="28"/>
        </w:rPr>
        <w:t>поврежденный в результате чрезвычайной ситуации</w:t>
      </w:r>
      <w:r w:rsidR="00D53B89" w:rsidRPr="00934236">
        <w:rPr>
          <w:rFonts w:ascii="Times New Roman" w:hAnsi="Times New Roman"/>
          <w:sz w:val="28"/>
          <w:szCs w:val="28"/>
        </w:rPr>
        <w:t xml:space="preserve">, имеется у нескольких граждан, за получением выплаты имеет право обратиться один из них с согласия других собственников. Сведения о согласии других собственников жилого дома, </w:t>
      </w:r>
      <w:r w:rsidR="00D53B89">
        <w:rPr>
          <w:rFonts w:ascii="Times New Roman" w:hAnsi="Times New Roman"/>
          <w:sz w:val="28"/>
          <w:szCs w:val="28"/>
        </w:rPr>
        <w:t>поврежденного в результате чрезвычайной ситуации</w:t>
      </w:r>
      <w:r w:rsidR="00D53B89" w:rsidRPr="00934236">
        <w:rPr>
          <w:rFonts w:ascii="Times New Roman" w:hAnsi="Times New Roman"/>
          <w:sz w:val="28"/>
          <w:szCs w:val="28"/>
        </w:rPr>
        <w:t>, на получение выплаты одним из собственников указываются в заявлении об осуществлении выплаты или предоставляются отдельно.</w:t>
      </w:r>
    </w:p>
    <w:p w:rsidR="00934236" w:rsidRDefault="00934236" w:rsidP="00AE229A">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 xml:space="preserve">Выплата предоставляется гражданам в отношении одного жилого дома, </w:t>
      </w:r>
      <w:r w:rsidR="00AE229A">
        <w:rPr>
          <w:rFonts w:ascii="Times New Roman" w:hAnsi="Times New Roman"/>
          <w:sz w:val="28"/>
          <w:szCs w:val="28"/>
        </w:rPr>
        <w:t>поврежденного в результате чрезвычайной ситуации</w:t>
      </w:r>
      <w:r w:rsidRPr="00934236">
        <w:rPr>
          <w:rFonts w:ascii="Times New Roman" w:hAnsi="Times New Roman"/>
          <w:sz w:val="28"/>
          <w:szCs w:val="28"/>
        </w:rPr>
        <w:t>, однократно.</w:t>
      </w:r>
    </w:p>
    <w:p w:rsidR="000023AF" w:rsidRPr="000023AF" w:rsidRDefault="00AE229A" w:rsidP="00D53B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6</w:t>
      </w:r>
      <w:r w:rsidR="00934236" w:rsidRPr="00934236">
        <w:rPr>
          <w:rFonts w:ascii="Times New Roman" w:hAnsi="Times New Roman"/>
          <w:sz w:val="28"/>
          <w:szCs w:val="28"/>
        </w:rPr>
        <w:t xml:space="preserve">. </w:t>
      </w:r>
      <w:r w:rsidR="000023AF" w:rsidRPr="000023AF">
        <w:rPr>
          <w:rFonts w:ascii="Times New Roman" w:hAnsi="Times New Roman" w:cs="Times New Roman"/>
          <w:sz w:val="28"/>
          <w:szCs w:val="28"/>
        </w:rPr>
        <w:t xml:space="preserve">В случае если право собственности на земельный участок имеется у нескольких граждан, за получением </w:t>
      </w:r>
      <w:r w:rsidR="000023AF">
        <w:rPr>
          <w:rFonts w:ascii="Times New Roman" w:hAnsi="Times New Roman" w:cs="Times New Roman"/>
          <w:sz w:val="28"/>
          <w:szCs w:val="28"/>
        </w:rPr>
        <w:t>выплаты</w:t>
      </w:r>
      <w:r w:rsidR="000023AF" w:rsidRPr="000023AF">
        <w:rPr>
          <w:rFonts w:ascii="Times New Roman" w:hAnsi="Times New Roman" w:cs="Times New Roman"/>
          <w:sz w:val="28"/>
          <w:szCs w:val="28"/>
        </w:rPr>
        <w:t xml:space="preserve"> имеет право обратиться один из них с согласия других собственников. Сведения о согласии других собственников земельного участка на получение </w:t>
      </w:r>
      <w:r w:rsidR="000023AF">
        <w:rPr>
          <w:rFonts w:ascii="Times New Roman" w:hAnsi="Times New Roman" w:cs="Times New Roman"/>
          <w:sz w:val="28"/>
          <w:szCs w:val="28"/>
        </w:rPr>
        <w:t>выплаты</w:t>
      </w:r>
      <w:r w:rsidR="000023AF" w:rsidRPr="000023AF">
        <w:rPr>
          <w:rFonts w:ascii="Times New Roman" w:hAnsi="Times New Roman" w:cs="Times New Roman"/>
          <w:sz w:val="28"/>
          <w:szCs w:val="28"/>
        </w:rPr>
        <w:t xml:space="preserve"> одним из собственников указываются в заявлении.</w:t>
      </w:r>
    </w:p>
    <w:p w:rsidR="00D53B89" w:rsidRPr="00AE229A" w:rsidRDefault="00D53B89" w:rsidP="00D53B89">
      <w:pPr>
        <w:pStyle w:val="ConsPlusNormal"/>
        <w:ind w:firstLine="540"/>
        <w:jc w:val="both"/>
        <w:rPr>
          <w:rFonts w:ascii="Times New Roman" w:hAnsi="Times New Roman" w:cs="Times New Roman"/>
          <w:sz w:val="28"/>
          <w:szCs w:val="28"/>
        </w:rPr>
      </w:pPr>
      <w:r w:rsidRPr="00AE229A">
        <w:rPr>
          <w:rFonts w:ascii="Times New Roman" w:hAnsi="Times New Roman" w:cs="Times New Roman"/>
          <w:sz w:val="28"/>
          <w:szCs w:val="28"/>
        </w:rPr>
        <w:t xml:space="preserve">В случае если гражданин является собственником нескольких земельных участков, либо у него в пользовании на ином законном праве находятся несколько земельных участков, попавших в зону чрезвычайной ситуации, </w:t>
      </w:r>
      <w:r>
        <w:rPr>
          <w:rFonts w:ascii="Times New Roman" w:hAnsi="Times New Roman" w:cs="Times New Roman"/>
          <w:sz w:val="28"/>
          <w:szCs w:val="28"/>
        </w:rPr>
        <w:t>выплата</w:t>
      </w:r>
      <w:r w:rsidRPr="00AE229A">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Pr="00AE229A">
        <w:rPr>
          <w:rFonts w:ascii="Times New Roman" w:hAnsi="Times New Roman" w:cs="Times New Roman"/>
          <w:sz w:val="28"/>
          <w:szCs w:val="28"/>
        </w:rPr>
        <w:t xml:space="preserve"> за один земельный участок.</w:t>
      </w:r>
    </w:p>
    <w:p w:rsidR="000023AF" w:rsidRPr="000023AF" w:rsidRDefault="000023AF" w:rsidP="000023AF">
      <w:pPr>
        <w:pStyle w:val="ConsPlusNormal"/>
        <w:ind w:firstLine="709"/>
        <w:jc w:val="both"/>
        <w:rPr>
          <w:rFonts w:ascii="Times New Roman" w:hAnsi="Times New Roman" w:cs="Times New Roman"/>
          <w:sz w:val="28"/>
          <w:szCs w:val="28"/>
        </w:rPr>
      </w:pPr>
      <w:r w:rsidRPr="000023AF">
        <w:rPr>
          <w:rFonts w:ascii="Times New Roman" w:hAnsi="Times New Roman" w:cs="Times New Roman"/>
          <w:sz w:val="28"/>
          <w:szCs w:val="28"/>
        </w:rPr>
        <w:t xml:space="preserve">В случае если гражданин состоит в садоводческом или огородническом некоммерческом товариществе и земельный участок попал в зону чрезвычайной ситуации, </w:t>
      </w:r>
      <w:r>
        <w:rPr>
          <w:rFonts w:ascii="Times New Roman" w:hAnsi="Times New Roman" w:cs="Times New Roman"/>
          <w:sz w:val="28"/>
          <w:szCs w:val="28"/>
        </w:rPr>
        <w:t>выплата</w:t>
      </w:r>
      <w:r w:rsidRPr="000023AF">
        <w:rPr>
          <w:rFonts w:ascii="Times New Roman" w:hAnsi="Times New Roman" w:cs="Times New Roman"/>
          <w:sz w:val="28"/>
          <w:szCs w:val="28"/>
        </w:rPr>
        <w:t xml:space="preserve"> предоставляется указанному гражданину. </w:t>
      </w:r>
    </w:p>
    <w:p w:rsidR="000023AF" w:rsidRDefault="000023AF" w:rsidP="009342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Решение о признании гражданина пострадавшим в результате чрезвычайной ситуации принимается комиссией, созданной органом местного самоуправления «</w:t>
      </w:r>
      <w:proofErr w:type="spellStart"/>
      <w:r>
        <w:rPr>
          <w:rFonts w:ascii="Times New Roman" w:hAnsi="Times New Roman"/>
          <w:sz w:val="28"/>
          <w:szCs w:val="28"/>
        </w:rPr>
        <w:t>Облученский</w:t>
      </w:r>
      <w:proofErr w:type="spellEnd"/>
      <w:r>
        <w:rPr>
          <w:rFonts w:ascii="Times New Roman" w:hAnsi="Times New Roman"/>
          <w:sz w:val="28"/>
          <w:szCs w:val="28"/>
        </w:rPr>
        <w:t xml:space="preserve"> муниципальный район» Еврейской автономной области (далее – ОМСУ). </w:t>
      </w:r>
    </w:p>
    <w:p w:rsidR="00934236" w:rsidRPr="00934236" w:rsidRDefault="00C70112" w:rsidP="00C701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bookmarkStart w:id="0" w:name="P59"/>
      <w:bookmarkEnd w:id="0"/>
      <w:r w:rsidR="00934236" w:rsidRPr="00934236">
        <w:rPr>
          <w:rFonts w:ascii="Times New Roman" w:hAnsi="Times New Roman"/>
          <w:sz w:val="28"/>
          <w:szCs w:val="28"/>
        </w:rPr>
        <w:t>Для осуществления выплаты необходимы следующие документы:</w:t>
      </w:r>
    </w:p>
    <w:p w:rsidR="00934236" w:rsidRPr="00934236" w:rsidRDefault="00934236" w:rsidP="00934236">
      <w:pPr>
        <w:pStyle w:val="ConsPlusNormal"/>
        <w:ind w:firstLine="709"/>
        <w:jc w:val="both"/>
        <w:rPr>
          <w:rFonts w:ascii="Times New Roman" w:hAnsi="Times New Roman" w:cs="Times New Roman"/>
          <w:sz w:val="28"/>
          <w:szCs w:val="28"/>
        </w:rPr>
      </w:pPr>
      <w:bookmarkStart w:id="1" w:name="P60"/>
      <w:bookmarkEnd w:id="1"/>
      <w:r w:rsidRPr="00934236">
        <w:rPr>
          <w:rFonts w:ascii="Times New Roman" w:hAnsi="Times New Roman" w:cs="Times New Roman"/>
          <w:sz w:val="28"/>
          <w:szCs w:val="28"/>
        </w:rPr>
        <w:t xml:space="preserve">а) заявление об осуществлении выплаты, составленное по форме согласно приложению № </w:t>
      </w:r>
      <w:r w:rsidR="00C70112">
        <w:rPr>
          <w:rFonts w:ascii="Times New Roman" w:hAnsi="Times New Roman" w:cs="Times New Roman"/>
          <w:sz w:val="28"/>
          <w:szCs w:val="28"/>
        </w:rPr>
        <w:t>1</w:t>
      </w:r>
      <w:r w:rsidRPr="00934236">
        <w:rPr>
          <w:rFonts w:ascii="Times New Roman" w:hAnsi="Times New Roman" w:cs="Times New Roman"/>
          <w:sz w:val="28"/>
          <w:szCs w:val="28"/>
        </w:rPr>
        <w:t xml:space="preserve"> к настоящему Порядку;</w:t>
      </w:r>
    </w:p>
    <w:p w:rsidR="00934236" w:rsidRPr="00934236" w:rsidRDefault="00934236" w:rsidP="00934236">
      <w:pPr>
        <w:pStyle w:val="ConsPlusNormal"/>
        <w:ind w:firstLine="709"/>
        <w:jc w:val="both"/>
        <w:rPr>
          <w:rFonts w:ascii="Times New Roman" w:hAnsi="Times New Roman" w:cs="Times New Roman"/>
          <w:sz w:val="28"/>
          <w:szCs w:val="28"/>
        </w:rPr>
      </w:pPr>
      <w:bookmarkStart w:id="2" w:name="P61"/>
      <w:bookmarkEnd w:id="2"/>
      <w:r w:rsidRPr="00934236">
        <w:rPr>
          <w:rFonts w:ascii="Times New Roman" w:hAnsi="Times New Roman" w:cs="Times New Roman"/>
          <w:sz w:val="28"/>
          <w:szCs w:val="28"/>
        </w:rPr>
        <w:t>б) документ, удостоверяющий личность гражданина;</w:t>
      </w:r>
    </w:p>
    <w:p w:rsidR="00934236" w:rsidRP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lastRenderedPageBreak/>
        <w:t>в) один из следующих документов:</w:t>
      </w:r>
    </w:p>
    <w:p w:rsidR="00934236" w:rsidRP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 xml:space="preserve">- правоустанавливающие и (или) </w:t>
      </w:r>
      <w:proofErr w:type="spellStart"/>
      <w:r w:rsidRPr="00934236">
        <w:rPr>
          <w:rFonts w:ascii="Times New Roman" w:hAnsi="Times New Roman"/>
          <w:sz w:val="28"/>
          <w:szCs w:val="28"/>
        </w:rPr>
        <w:t>правоудостоверяющие</w:t>
      </w:r>
      <w:proofErr w:type="spellEnd"/>
      <w:r w:rsidRPr="00934236">
        <w:rPr>
          <w:rFonts w:ascii="Times New Roman" w:hAnsi="Times New Roman"/>
          <w:sz w:val="28"/>
          <w:szCs w:val="28"/>
        </w:rPr>
        <w:t xml:space="preserve"> документы на жилой дом, </w:t>
      </w:r>
      <w:r w:rsidR="00C70112">
        <w:rPr>
          <w:rFonts w:ascii="Times New Roman" w:hAnsi="Times New Roman"/>
          <w:sz w:val="28"/>
          <w:szCs w:val="28"/>
        </w:rPr>
        <w:t>поврежденный в результате чрезвычайной ситуации</w:t>
      </w:r>
      <w:r w:rsidRPr="00934236">
        <w:rPr>
          <w:rFonts w:ascii="Times New Roman" w:hAnsi="Times New Roman"/>
          <w:sz w:val="28"/>
          <w:szCs w:val="28"/>
        </w:rPr>
        <w:t>, права на котор</w:t>
      </w:r>
      <w:r w:rsidR="00C70112">
        <w:rPr>
          <w:rFonts w:ascii="Times New Roman" w:hAnsi="Times New Roman"/>
          <w:sz w:val="28"/>
          <w:szCs w:val="28"/>
        </w:rPr>
        <w:t>ый</w:t>
      </w:r>
      <w:r w:rsidRPr="00934236">
        <w:rPr>
          <w:rFonts w:ascii="Times New Roman" w:hAnsi="Times New Roman"/>
          <w:sz w:val="28"/>
          <w:szCs w:val="28"/>
        </w:rPr>
        <w:t xml:space="preserve"> не зарегистрированы в Едином государственном реестре недвижимости;</w:t>
      </w:r>
    </w:p>
    <w:p w:rsid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 xml:space="preserve">- правоустанавливающие и (или) </w:t>
      </w:r>
      <w:proofErr w:type="spellStart"/>
      <w:r w:rsidRPr="00934236">
        <w:rPr>
          <w:rFonts w:ascii="Times New Roman" w:hAnsi="Times New Roman"/>
          <w:sz w:val="28"/>
          <w:szCs w:val="28"/>
        </w:rPr>
        <w:t>правоудостоверяющие</w:t>
      </w:r>
      <w:proofErr w:type="spellEnd"/>
      <w:r w:rsidRPr="00934236">
        <w:rPr>
          <w:rFonts w:ascii="Times New Roman" w:hAnsi="Times New Roman"/>
          <w:sz w:val="28"/>
          <w:szCs w:val="28"/>
        </w:rPr>
        <w:t xml:space="preserve"> документы на жилой дом, </w:t>
      </w:r>
      <w:r w:rsidR="00C70112">
        <w:rPr>
          <w:rFonts w:ascii="Times New Roman" w:hAnsi="Times New Roman"/>
          <w:sz w:val="28"/>
          <w:szCs w:val="28"/>
        </w:rPr>
        <w:t>поврежденный в результате чрезвычайной ситуации</w:t>
      </w:r>
      <w:r w:rsidRPr="00934236">
        <w:rPr>
          <w:rFonts w:ascii="Times New Roman" w:hAnsi="Times New Roman"/>
          <w:sz w:val="28"/>
          <w:szCs w:val="28"/>
        </w:rPr>
        <w:t>, права на котор</w:t>
      </w:r>
      <w:r w:rsidR="00C70112">
        <w:rPr>
          <w:rFonts w:ascii="Times New Roman" w:hAnsi="Times New Roman"/>
          <w:sz w:val="28"/>
          <w:szCs w:val="28"/>
        </w:rPr>
        <w:t>ый</w:t>
      </w:r>
      <w:r w:rsidRPr="00934236">
        <w:rPr>
          <w:rFonts w:ascii="Times New Roman" w:hAnsi="Times New Roman"/>
          <w:sz w:val="28"/>
          <w:szCs w:val="28"/>
        </w:rPr>
        <w:t xml:space="preserve"> зарегистрированы в Едином государственном реестре недвижимости;</w:t>
      </w:r>
    </w:p>
    <w:p w:rsidR="00C70112" w:rsidRDefault="00C70112" w:rsidP="009342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34236">
        <w:rPr>
          <w:rFonts w:ascii="Times New Roman" w:hAnsi="Times New Roman"/>
          <w:sz w:val="28"/>
          <w:szCs w:val="28"/>
        </w:rPr>
        <w:t xml:space="preserve">правоустанавливающие и (или) </w:t>
      </w:r>
      <w:proofErr w:type="spellStart"/>
      <w:r w:rsidRPr="00934236">
        <w:rPr>
          <w:rFonts w:ascii="Times New Roman" w:hAnsi="Times New Roman"/>
          <w:sz w:val="28"/>
          <w:szCs w:val="28"/>
        </w:rPr>
        <w:t>правоудостоверяющие</w:t>
      </w:r>
      <w:proofErr w:type="spellEnd"/>
      <w:r w:rsidRPr="00934236">
        <w:rPr>
          <w:rFonts w:ascii="Times New Roman" w:hAnsi="Times New Roman"/>
          <w:sz w:val="28"/>
          <w:szCs w:val="28"/>
        </w:rPr>
        <w:t xml:space="preserve"> документы на </w:t>
      </w:r>
      <w:r>
        <w:rPr>
          <w:rFonts w:ascii="Times New Roman" w:hAnsi="Times New Roman"/>
          <w:sz w:val="28"/>
          <w:szCs w:val="28"/>
        </w:rPr>
        <w:t>земельный участок</w:t>
      </w:r>
      <w:r w:rsidRPr="00934236">
        <w:rPr>
          <w:rFonts w:ascii="Times New Roman" w:hAnsi="Times New Roman"/>
          <w:sz w:val="28"/>
          <w:szCs w:val="28"/>
        </w:rPr>
        <w:t>, права на котор</w:t>
      </w:r>
      <w:r>
        <w:rPr>
          <w:rFonts w:ascii="Times New Roman" w:hAnsi="Times New Roman"/>
          <w:sz w:val="28"/>
          <w:szCs w:val="28"/>
        </w:rPr>
        <w:t>ый</w:t>
      </w:r>
      <w:r w:rsidRPr="00934236">
        <w:rPr>
          <w:rFonts w:ascii="Times New Roman" w:hAnsi="Times New Roman"/>
          <w:sz w:val="28"/>
          <w:szCs w:val="28"/>
        </w:rPr>
        <w:t xml:space="preserve"> не зарегистрированы в Едином государственном реестре недвижимости</w:t>
      </w:r>
      <w:r>
        <w:rPr>
          <w:rFonts w:ascii="Times New Roman" w:hAnsi="Times New Roman"/>
          <w:sz w:val="28"/>
          <w:szCs w:val="28"/>
        </w:rPr>
        <w:t>;</w:t>
      </w:r>
    </w:p>
    <w:p w:rsidR="00C70112" w:rsidRDefault="00C70112" w:rsidP="00C701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34236">
        <w:rPr>
          <w:rFonts w:ascii="Times New Roman" w:hAnsi="Times New Roman"/>
          <w:sz w:val="28"/>
          <w:szCs w:val="28"/>
        </w:rPr>
        <w:t xml:space="preserve">правоустанавливающие и (или) </w:t>
      </w:r>
      <w:proofErr w:type="spellStart"/>
      <w:r w:rsidRPr="00934236">
        <w:rPr>
          <w:rFonts w:ascii="Times New Roman" w:hAnsi="Times New Roman"/>
          <w:sz w:val="28"/>
          <w:szCs w:val="28"/>
        </w:rPr>
        <w:t>правоудостоверяющие</w:t>
      </w:r>
      <w:proofErr w:type="spellEnd"/>
      <w:r w:rsidRPr="00934236">
        <w:rPr>
          <w:rFonts w:ascii="Times New Roman" w:hAnsi="Times New Roman"/>
          <w:sz w:val="28"/>
          <w:szCs w:val="28"/>
        </w:rPr>
        <w:t xml:space="preserve"> документы на </w:t>
      </w:r>
      <w:r>
        <w:rPr>
          <w:rFonts w:ascii="Times New Roman" w:hAnsi="Times New Roman"/>
          <w:sz w:val="28"/>
          <w:szCs w:val="28"/>
        </w:rPr>
        <w:t>земельный участок</w:t>
      </w:r>
      <w:r w:rsidRPr="00934236">
        <w:rPr>
          <w:rFonts w:ascii="Times New Roman" w:hAnsi="Times New Roman"/>
          <w:sz w:val="28"/>
          <w:szCs w:val="28"/>
        </w:rPr>
        <w:t>, права на котор</w:t>
      </w:r>
      <w:r>
        <w:rPr>
          <w:rFonts w:ascii="Times New Roman" w:hAnsi="Times New Roman"/>
          <w:sz w:val="28"/>
          <w:szCs w:val="28"/>
        </w:rPr>
        <w:t>ый</w:t>
      </w:r>
      <w:r w:rsidRPr="00934236">
        <w:rPr>
          <w:rFonts w:ascii="Times New Roman" w:hAnsi="Times New Roman"/>
          <w:sz w:val="28"/>
          <w:szCs w:val="28"/>
        </w:rPr>
        <w:t xml:space="preserve"> зарегистрированы в Едином государственном реестре недвижимости;</w:t>
      </w:r>
    </w:p>
    <w:p w:rsidR="00C70112" w:rsidRPr="00C70112" w:rsidRDefault="00C70112" w:rsidP="00C70112">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 </w:t>
      </w:r>
      <w:r w:rsidRPr="00C70112">
        <w:rPr>
          <w:rFonts w:ascii="Times New Roman" w:hAnsi="Times New Roman" w:cs="Times New Roman"/>
          <w:sz w:val="28"/>
          <w:szCs w:val="28"/>
        </w:rPr>
        <w:t>документ, подтверждающий, что гражданин состоит в садоводческом или огородническом некоммерческом товариществе (для граждан, состоящих в садоводческом или огородническ</w:t>
      </w:r>
      <w:r>
        <w:rPr>
          <w:rFonts w:ascii="Times New Roman" w:hAnsi="Times New Roman" w:cs="Times New Roman"/>
          <w:sz w:val="28"/>
          <w:szCs w:val="28"/>
        </w:rPr>
        <w:t>ом некоммерческом товариществе).</w:t>
      </w:r>
    </w:p>
    <w:p w:rsidR="00934236" w:rsidRP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г) сведения о наличии (отсутствии) у гражданина и (или) членов его семьи другого жилого помещения, пригодного для проживания (доли в праве общей собственности на иное жилое помещение, пригодное для проживания)</w:t>
      </w:r>
      <w:r w:rsidR="0073241E">
        <w:rPr>
          <w:rFonts w:ascii="Times New Roman" w:hAnsi="Times New Roman"/>
          <w:sz w:val="28"/>
          <w:szCs w:val="28"/>
        </w:rPr>
        <w:t xml:space="preserve"> (в случае повреждения жилого дома в результате чрезвычайной ситуации)</w:t>
      </w:r>
      <w:r w:rsidRPr="00934236">
        <w:rPr>
          <w:rFonts w:ascii="Times New Roman" w:hAnsi="Times New Roman"/>
          <w:sz w:val="28"/>
          <w:szCs w:val="28"/>
        </w:rPr>
        <w:t>;</w:t>
      </w:r>
    </w:p>
    <w:p w:rsidR="00934236" w:rsidRPr="00934236" w:rsidRDefault="00934236" w:rsidP="00934236">
      <w:pPr>
        <w:autoSpaceDE w:val="0"/>
        <w:autoSpaceDN w:val="0"/>
        <w:adjustRightInd w:val="0"/>
        <w:spacing w:after="0" w:line="240" w:lineRule="auto"/>
        <w:ind w:firstLine="709"/>
        <w:jc w:val="both"/>
        <w:rPr>
          <w:rFonts w:ascii="Times New Roman" w:hAnsi="Times New Roman"/>
          <w:sz w:val="28"/>
          <w:szCs w:val="28"/>
        </w:rPr>
      </w:pPr>
      <w:r w:rsidRPr="00934236">
        <w:rPr>
          <w:rFonts w:ascii="Times New Roman" w:hAnsi="Times New Roman"/>
          <w:sz w:val="28"/>
          <w:szCs w:val="28"/>
        </w:rPr>
        <w:t xml:space="preserve">д) документ, содержащий сведения о расчетном счете гражданина; </w:t>
      </w:r>
    </w:p>
    <w:p w:rsidR="00934236" w:rsidRPr="00934236" w:rsidRDefault="00934236" w:rsidP="00934236">
      <w:pPr>
        <w:pStyle w:val="ConsPlusNormal"/>
        <w:ind w:firstLine="709"/>
        <w:jc w:val="both"/>
        <w:rPr>
          <w:rFonts w:ascii="Times New Roman" w:hAnsi="Times New Roman" w:cs="Times New Roman"/>
          <w:sz w:val="28"/>
          <w:szCs w:val="28"/>
        </w:rPr>
      </w:pPr>
      <w:proofErr w:type="gramStart"/>
      <w:r w:rsidRPr="00934236">
        <w:rPr>
          <w:rFonts w:ascii="Times New Roman" w:hAnsi="Times New Roman" w:cs="Times New Roman"/>
          <w:sz w:val="28"/>
          <w:szCs w:val="28"/>
        </w:rPr>
        <w:t xml:space="preserve">е) согласие других собственников на получение выплаты гражданином (в случае, если в заявлении об осуществлении выплаты отсутствуют сведения о согласии других собственников жилого дома, </w:t>
      </w:r>
      <w:r w:rsidR="00971B65">
        <w:rPr>
          <w:rFonts w:ascii="Times New Roman" w:hAnsi="Times New Roman" w:cs="Times New Roman"/>
          <w:sz w:val="28"/>
          <w:szCs w:val="28"/>
        </w:rPr>
        <w:t>поврежденного в результате чрезвычайной ситуации</w:t>
      </w:r>
      <w:r w:rsidRPr="00934236">
        <w:rPr>
          <w:rFonts w:ascii="Times New Roman" w:hAnsi="Times New Roman" w:cs="Times New Roman"/>
          <w:sz w:val="28"/>
          <w:szCs w:val="28"/>
        </w:rPr>
        <w:t>, на получение выплаты гражданином</w:t>
      </w:r>
      <w:r w:rsidR="00971B65">
        <w:rPr>
          <w:rFonts w:ascii="Times New Roman" w:hAnsi="Times New Roman" w:cs="Times New Roman"/>
          <w:sz w:val="28"/>
          <w:szCs w:val="28"/>
        </w:rPr>
        <w:t xml:space="preserve">, либо </w:t>
      </w:r>
      <w:r w:rsidR="00971B65" w:rsidRPr="00934236">
        <w:rPr>
          <w:rFonts w:ascii="Times New Roman" w:hAnsi="Times New Roman" w:cs="Times New Roman"/>
          <w:sz w:val="28"/>
          <w:szCs w:val="28"/>
        </w:rPr>
        <w:t xml:space="preserve">в случае, если в заявлении об осуществлении выплаты отсутствуют сведения о согласии других собственников </w:t>
      </w:r>
      <w:r w:rsidR="00971B65">
        <w:rPr>
          <w:rFonts w:ascii="Times New Roman" w:hAnsi="Times New Roman" w:cs="Times New Roman"/>
          <w:sz w:val="28"/>
          <w:szCs w:val="28"/>
        </w:rPr>
        <w:t>земельного участка</w:t>
      </w:r>
      <w:r w:rsidR="00971B65" w:rsidRPr="00934236">
        <w:rPr>
          <w:rFonts w:ascii="Times New Roman" w:hAnsi="Times New Roman" w:cs="Times New Roman"/>
          <w:sz w:val="28"/>
          <w:szCs w:val="28"/>
        </w:rPr>
        <w:t>, на получение выплаты гражданином</w:t>
      </w:r>
      <w:r w:rsidRPr="00934236">
        <w:rPr>
          <w:rFonts w:ascii="Times New Roman" w:hAnsi="Times New Roman" w:cs="Times New Roman"/>
          <w:sz w:val="28"/>
          <w:szCs w:val="28"/>
        </w:rPr>
        <w:t>);</w:t>
      </w:r>
      <w:proofErr w:type="gramEnd"/>
    </w:p>
    <w:p w:rsidR="00934236" w:rsidRPr="00934236" w:rsidRDefault="00934236" w:rsidP="00934236">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 xml:space="preserve">ж) акт </w:t>
      </w:r>
      <w:r w:rsidR="00A02B59">
        <w:rPr>
          <w:rFonts w:ascii="Times New Roman" w:hAnsi="Times New Roman" w:cs="Times New Roman"/>
          <w:sz w:val="28"/>
          <w:szCs w:val="28"/>
        </w:rPr>
        <w:t>о признании гражданина пострадавшим в результате чрезвычайной ситуации</w:t>
      </w:r>
      <w:r w:rsidRPr="000B3E66">
        <w:rPr>
          <w:rFonts w:ascii="Times New Roman" w:hAnsi="Times New Roman" w:cs="Times New Roman"/>
          <w:sz w:val="28"/>
          <w:szCs w:val="28"/>
        </w:rPr>
        <w:t>;</w:t>
      </w:r>
    </w:p>
    <w:p w:rsidR="00934236" w:rsidRPr="00934236" w:rsidRDefault="00934236" w:rsidP="00934236">
      <w:pPr>
        <w:pStyle w:val="ConsPlusNormal"/>
        <w:ind w:firstLine="709"/>
        <w:jc w:val="both"/>
        <w:rPr>
          <w:rFonts w:ascii="Times New Roman" w:hAnsi="Times New Roman" w:cs="Times New Roman"/>
          <w:sz w:val="28"/>
          <w:szCs w:val="28"/>
        </w:rPr>
      </w:pPr>
      <w:bookmarkStart w:id="3" w:name="P72"/>
      <w:bookmarkEnd w:id="3"/>
      <w:r w:rsidRPr="00934236">
        <w:rPr>
          <w:rFonts w:ascii="Times New Roman" w:hAnsi="Times New Roman" w:cs="Times New Roman"/>
          <w:sz w:val="28"/>
          <w:szCs w:val="28"/>
        </w:rPr>
        <w:t>з) сведения о регистрации гражданина по месту жительства (при наличии)</w:t>
      </w:r>
      <w:r w:rsidR="00B117F3">
        <w:rPr>
          <w:rFonts w:ascii="Times New Roman" w:hAnsi="Times New Roman" w:cs="Times New Roman"/>
          <w:sz w:val="28"/>
          <w:szCs w:val="28"/>
        </w:rPr>
        <w:t xml:space="preserve"> </w:t>
      </w:r>
      <w:r w:rsidR="00B117F3">
        <w:rPr>
          <w:rFonts w:ascii="Times New Roman" w:hAnsi="Times New Roman"/>
          <w:sz w:val="28"/>
          <w:szCs w:val="28"/>
        </w:rPr>
        <w:t xml:space="preserve">в случае повреждения жилого </w:t>
      </w:r>
      <w:r w:rsidR="00655A25">
        <w:rPr>
          <w:rFonts w:ascii="Times New Roman" w:hAnsi="Times New Roman"/>
          <w:sz w:val="28"/>
          <w:szCs w:val="28"/>
        </w:rPr>
        <w:t>дома в результате чрезвычайной ситуации</w:t>
      </w:r>
      <w:r w:rsidRPr="00934236">
        <w:rPr>
          <w:rFonts w:ascii="Times New Roman" w:hAnsi="Times New Roman" w:cs="Times New Roman"/>
          <w:sz w:val="28"/>
          <w:szCs w:val="28"/>
        </w:rPr>
        <w:t>;</w:t>
      </w:r>
    </w:p>
    <w:p w:rsidR="00934236" w:rsidRPr="00934236" w:rsidRDefault="00934236" w:rsidP="00934236">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и) решение суда об установлении факта постоянного проживания гражданина на территории Еврейской автономной области (в случае отсутствия у гражданина регистрации по месту жительства на территории Еврейской автономной области)</w:t>
      </w:r>
      <w:r w:rsidR="00B117F3">
        <w:rPr>
          <w:rFonts w:ascii="Times New Roman" w:hAnsi="Times New Roman" w:cs="Times New Roman"/>
          <w:sz w:val="28"/>
          <w:szCs w:val="28"/>
        </w:rPr>
        <w:t xml:space="preserve"> </w:t>
      </w:r>
      <w:r w:rsidR="00B117F3">
        <w:rPr>
          <w:rFonts w:ascii="Times New Roman" w:hAnsi="Times New Roman"/>
          <w:sz w:val="28"/>
          <w:szCs w:val="28"/>
        </w:rPr>
        <w:t xml:space="preserve">в случае повреждения жилого </w:t>
      </w:r>
      <w:r w:rsidR="00655A25">
        <w:rPr>
          <w:rFonts w:ascii="Times New Roman" w:hAnsi="Times New Roman"/>
          <w:sz w:val="28"/>
          <w:szCs w:val="28"/>
        </w:rPr>
        <w:t>дома в результате чрезвычайной ситуации</w:t>
      </w:r>
      <w:r w:rsidRPr="00934236">
        <w:rPr>
          <w:rFonts w:ascii="Times New Roman" w:hAnsi="Times New Roman" w:cs="Times New Roman"/>
          <w:sz w:val="28"/>
          <w:szCs w:val="28"/>
        </w:rPr>
        <w:t>.</w:t>
      </w:r>
    </w:p>
    <w:p w:rsidR="004F2C75" w:rsidRPr="00934236" w:rsidRDefault="004F2C75" w:rsidP="004F2C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F2C75">
        <w:rPr>
          <w:rFonts w:ascii="Times New Roman" w:hAnsi="Times New Roman" w:cs="Times New Roman"/>
          <w:sz w:val="28"/>
          <w:szCs w:val="28"/>
        </w:rPr>
        <w:t xml:space="preserve"> </w:t>
      </w:r>
      <w:proofErr w:type="gramStart"/>
      <w:r w:rsidRPr="00934236">
        <w:rPr>
          <w:rFonts w:ascii="Times New Roman" w:hAnsi="Times New Roman" w:cs="Times New Roman"/>
          <w:sz w:val="28"/>
          <w:szCs w:val="28"/>
        </w:rPr>
        <w:t xml:space="preserve">Для получения выплаты гражданин обращается в </w:t>
      </w:r>
      <w:r>
        <w:rPr>
          <w:rFonts w:ascii="Times New Roman" w:hAnsi="Times New Roman" w:cs="Times New Roman"/>
          <w:sz w:val="28"/>
          <w:szCs w:val="28"/>
        </w:rPr>
        <w:t>ОМСУ</w:t>
      </w:r>
      <w:r w:rsidRPr="00934236">
        <w:rPr>
          <w:rFonts w:ascii="Times New Roman" w:hAnsi="Times New Roman" w:cs="Times New Roman"/>
          <w:sz w:val="28"/>
          <w:szCs w:val="28"/>
        </w:rPr>
        <w:t>, с документами, предусмотренными подпунктами «а», «б», абзац</w:t>
      </w:r>
      <w:r>
        <w:rPr>
          <w:rFonts w:ascii="Times New Roman" w:hAnsi="Times New Roman" w:cs="Times New Roman"/>
          <w:sz w:val="28"/>
          <w:szCs w:val="28"/>
        </w:rPr>
        <w:t>ами</w:t>
      </w:r>
      <w:r w:rsidRPr="00934236">
        <w:rPr>
          <w:rFonts w:ascii="Times New Roman" w:hAnsi="Times New Roman" w:cs="Times New Roman"/>
          <w:sz w:val="28"/>
          <w:szCs w:val="28"/>
        </w:rPr>
        <w:t xml:space="preserve"> вторым</w:t>
      </w:r>
      <w:r>
        <w:rPr>
          <w:rFonts w:ascii="Times New Roman" w:hAnsi="Times New Roman" w:cs="Times New Roman"/>
          <w:sz w:val="28"/>
          <w:szCs w:val="28"/>
        </w:rPr>
        <w:t>, четвертым</w:t>
      </w:r>
      <w:r w:rsidRPr="00934236">
        <w:rPr>
          <w:rFonts w:ascii="Times New Roman" w:hAnsi="Times New Roman" w:cs="Times New Roman"/>
          <w:sz w:val="28"/>
          <w:szCs w:val="28"/>
        </w:rPr>
        <w:t xml:space="preserve"> </w:t>
      </w:r>
      <w:r>
        <w:rPr>
          <w:rFonts w:ascii="Times New Roman" w:hAnsi="Times New Roman" w:cs="Times New Roman"/>
          <w:sz w:val="28"/>
          <w:szCs w:val="28"/>
        </w:rPr>
        <w:t xml:space="preserve">или шестым </w:t>
      </w:r>
      <w:r w:rsidRPr="00934236">
        <w:rPr>
          <w:rFonts w:ascii="Times New Roman" w:hAnsi="Times New Roman" w:cs="Times New Roman"/>
          <w:sz w:val="28"/>
          <w:szCs w:val="28"/>
        </w:rPr>
        <w:t xml:space="preserve">подпункта «в», подпунктами «д», «е» и «и» пункта </w:t>
      </w:r>
      <w:r>
        <w:rPr>
          <w:rFonts w:ascii="Times New Roman" w:hAnsi="Times New Roman" w:cs="Times New Roman"/>
          <w:sz w:val="28"/>
          <w:szCs w:val="28"/>
        </w:rPr>
        <w:t>8</w:t>
      </w:r>
      <w:r w:rsidRPr="00934236">
        <w:rPr>
          <w:rFonts w:ascii="Times New Roman" w:hAnsi="Times New Roman" w:cs="Times New Roman"/>
          <w:sz w:val="28"/>
          <w:szCs w:val="28"/>
        </w:rPr>
        <w:t xml:space="preserve"> настоящего Порядка.</w:t>
      </w:r>
      <w:proofErr w:type="gramEnd"/>
    </w:p>
    <w:p w:rsidR="004F2C75" w:rsidRPr="00934236" w:rsidRDefault="004F2C75" w:rsidP="004F2C75">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lastRenderedPageBreak/>
        <w:t>Копии документов, предусмотренных подпунктом «б», абзац</w:t>
      </w:r>
      <w:r>
        <w:rPr>
          <w:rFonts w:ascii="Times New Roman" w:hAnsi="Times New Roman" w:cs="Times New Roman"/>
          <w:sz w:val="28"/>
          <w:szCs w:val="28"/>
        </w:rPr>
        <w:t>ами</w:t>
      </w:r>
      <w:r w:rsidRPr="00934236">
        <w:rPr>
          <w:rFonts w:ascii="Times New Roman" w:hAnsi="Times New Roman" w:cs="Times New Roman"/>
          <w:sz w:val="28"/>
          <w:szCs w:val="28"/>
        </w:rPr>
        <w:t xml:space="preserve"> вторым</w:t>
      </w:r>
      <w:r>
        <w:rPr>
          <w:rFonts w:ascii="Times New Roman" w:hAnsi="Times New Roman" w:cs="Times New Roman"/>
          <w:sz w:val="28"/>
          <w:szCs w:val="28"/>
        </w:rPr>
        <w:t>, четвертым или шестым</w:t>
      </w:r>
      <w:r w:rsidRPr="00934236">
        <w:rPr>
          <w:rFonts w:ascii="Times New Roman" w:hAnsi="Times New Roman" w:cs="Times New Roman"/>
          <w:sz w:val="28"/>
          <w:szCs w:val="28"/>
        </w:rPr>
        <w:t xml:space="preserve"> подпункта «в» пункта </w:t>
      </w:r>
      <w:r>
        <w:rPr>
          <w:rFonts w:ascii="Times New Roman" w:hAnsi="Times New Roman" w:cs="Times New Roman"/>
          <w:sz w:val="28"/>
          <w:szCs w:val="28"/>
        </w:rPr>
        <w:t>8</w:t>
      </w:r>
      <w:r w:rsidRPr="00934236">
        <w:rPr>
          <w:rFonts w:ascii="Times New Roman" w:hAnsi="Times New Roman" w:cs="Times New Roman"/>
          <w:sz w:val="28"/>
          <w:szCs w:val="28"/>
        </w:rPr>
        <w:t xml:space="preserve"> настоящего Порядка, представляются одновременно с оригиналами. Копии документов заверяет лицо, принимающее документы, после проверки их соответствия оригиналам.</w:t>
      </w:r>
    </w:p>
    <w:p w:rsidR="004F2C75" w:rsidRPr="00934236" w:rsidRDefault="004F2C75" w:rsidP="004F2C75">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При направлении документов, предусмотренных подпунктом «б», абзац</w:t>
      </w:r>
      <w:r>
        <w:rPr>
          <w:rFonts w:ascii="Times New Roman" w:hAnsi="Times New Roman" w:cs="Times New Roman"/>
          <w:sz w:val="28"/>
          <w:szCs w:val="28"/>
        </w:rPr>
        <w:t>ами</w:t>
      </w:r>
      <w:r w:rsidRPr="00934236">
        <w:rPr>
          <w:rFonts w:ascii="Times New Roman" w:hAnsi="Times New Roman" w:cs="Times New Roman"/>
          <w:sz w:val="28"/>
          <w:szCs w:val="28"/>
        </w:rPr>
        <w:t xml:space="preserve"> вторым</w:t>
      </w:r>
      <w:r>
        <w:rPr>
          <w:rFonts w:ascii="Times New Roman" w:hAnsi="Times New Roman" w:cs="Times New Roman"/>
          <w:sz w:val="28"/>
          <w:szCs w:val="28"/>
        </w:rPr>
        <w:t>, четвертым или шестым</w:t>
      </w:r>
      <w:r w:rsidRPr="00934236">
        <w:rPr>
          <w:rFonts w:ascii="Times New Roman" w:hAnsi="Times New Roman" w:cs="Times New Roman"/>
          <w:sz w:val="28"/>
          <w:szCs w:val="28"/>
        </w:rPr>
        <w:t xml:space="preserve"> подпункта «в» пункта </w:t>
      </w:r>
      <w:r>
        <w:rPr>
          <w:rFonts w:ascii="Times New Roman" w:hAnsi="Times New Roman" w:cs="Times New Roman"/>
          <w:sz w:val="28"/>
          <w:szCs w:val="28"/>
        </w:rPr>
        <w:t>8</w:t>
      </w:r>
      <w:r w:rsidRPr="00934236">
        <w:rPr>
          <w:rFonts w:ascii="Times New Roman" w:hAnsi="Times New Roman" w:cs="Times New Roman"/>
          <w:sz w:val="28"/>
          <w:szCs w:val="28"/>
        </w:rPr>
        <w:t xml:space="preserve"> настоящего Порядка, по почте копии необходимых документов должны быть нотариально заверены. При этом днем обращения за выплатой считается дата, указанная на почтовом штемпеле организации федеральной почтовой связи по месту отправления документов.</w:t>
      </w:r>
    </w:p>
    <w:p w:rsidR="004F2C75" w:rsidRPr="00934236" w:rsidRDefault="004F2C75" w:rsidP="004F2C75">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 xml:space="preserve">В случае представления ненадлежащим образом оформленных документов или неполного пакета документов, предусмотренных настоящим пунктом, </w:t>
      </w:r>
      <w:r>
        <w:rPr>
          <w:rFonts w:ascii="Times New Roman" w:hAnsi="Times New Roman" w:cs="Times New Roman"/>
          <w:sz w:val="28"/>
          <w:szCs w:val="28"/>
        </w:rPr>
        <w:t>ОМСУ</w:t>
      </w:r>
      <w:r w:rsidRPr="00934236">
        <w:rPr>
          <w:rFonts w:ascii="Times New Roman" w:hAnsi="Times New Roman" w:cs="Times New Roman"/>
          <w:sz w:val="28"/>
          <w:szCs w:val="28"/>
        </w:rPr>
        <w:t xml:space="preserve"> в течение 3 календарных дней возвращает документы без их рассмотрения гражданину для </w:t>
      </w:r>
      <w:proofErr w:type="spellStart"/>
      <w:r w:rsidRPr="00934236">
        <w:rPr>
          <w:rFonts w:ascii="Times New Roman" w:hAnsi="Times New Roman" w:cs="Times New Roman"/>
          <w:sz w:val="28"/>
          <w:szCs w:val="28"/>
        </w:rPr>
        <w:t>дооформления</w:t>
      </w:r>
      <w:proofErr w:type="spellEnd"/>
      <w:r w:rsidRPr="00934236">
        <w:rPr>
          <w:rFonts w:ascii="Times New Roman" w:hAnsi="Times New Roman" w:cs="Times New Roman"/>
          <w:sz w:val="28"/>
          <w:szCs w:val="28"/>
        </w:rPr>
        <w:t>.</w:t>
      </w:r>
    </w:p>
    <w:p w:rsidR="004F2C75" w:rsidRPr="00934236" w:rsidRDefault="004F2C75" w:rsidP="004F2C75">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 xml:space="preserve">После </w:t>
      </w:r>
      <w:proofErr w:type="spellStart"/>
      <w:r w:rsidRPr="00934236">
        <w:rPr>
          <w:rFonts w:ascii="Times New Roman" w:hAnsi="Times New Roman" w:cs="Times New Roman"/>
          <w:sz w:val="28"/>
          <w:szCs w:val="28"/>
        </w:rPr>
        <w:t>дооформления</w:t>
      </w:r>
      <w:proofErr w:type="spellEnd"/>
      <w:r w:rsidRPr="00934236">
        <w:rPr>
          <w:rFonts w:ascii="Times New Roman" w:hAnsi="Times New Roman" w:cs="Times New Roman"/>
          <w:sz w:val="28"/>
          <w:szCs w:val="28"/>
        </w:rPr>
        <w:t xml:space="preserve"> документов гражданин вправе повторно обратиться в </w:t>
      </w:r>
      <w:r>
        <w:rPr>
          <w:rFonts w:ascii="Times New Roman" w:hAnsi="Times New Roman" w:cs="Times New Roman"/>
          <w:sz w:val="28"/>
          <w:szCs w:val="28"/>
        </w:rPr>
        <w:t>ОМСУ</w:t>
      </w:r>
      <w:r w:rsidRPr="00934236">
        <w:rPr>
          <w:rFonts w:ascii="Times New Roman" w:hAnsi="Times New Roman" w:cs="Times New Roman"/>
          <w:sz w:val="28"/>
          <w:szCs w:val="28"/>
        </w:rPr>
        <w:t xml:space="preserve"> в порядке, установленном настоящим Порядком.</w:t>
      </w:r>
    </w:p>
    <w:p w:rsidR="004A12FF" w:rsidRDefault="004F2C75" w:rsidP="004F2C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934236" w:rsidRPr="00934236">
        <w:rPr>
          <w:rFonts w:ascii="Times New Roman" w:hAnsi="Times New Roman" w:cs="Times New Roman"/>
          <w:sz w:val="28"/>
          <w:szCs w:val="28"/>
        </w:rPr>
        <w:t xml:space="preserve">В течение 5 рабочих дней со дня поступления в ОМСУ заявления </w:t>
      </w:r>
      <w:r>
        <w:rPr>
          <w:rFonts w:ascii="Times New Roman" w:hAnsi="Times New Roman" w:cs="Times New Roman"/>
          <w:sz w:val="28"/>
          <w:szCs w:val="28"/>
        </w:rPr>
        <w:t>об</w:t>
      </w:r>
      <w:r w:rsidR="00934236" w:rsidRPr="00934236">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осуществлении выплаты </w:t>
      </w:r>
      <w:r w:rsidR="00934236" w:rsidRPr="00934236">
        <w:rPr>
          <w:rFonts w:ascii="Times New Roman" w:hAnsi="Times New Roman" w:cs="Times New Roman"/>
          <w:sz w:val="28"/>
          <w:szCs w:val="28"/>
        </w:rPr>
        <w:t>комиссия осуществляет обследование жилого дома</w:t>
      </w:r>
      <w:r>
        <w:rPr>
          <w:rFonts w:ascii="Times New Roman" w:hAnsi="Times New Roman" w:cs="Times New Roman"/>
          <w:sz w:val="28"/>
          <w:szCs w:val="28"/>
        </w:rPr>
        <w:t xml:space="preserve"> либо земельного участка</w:t>
      </w:r>
      <w:r w:rsidR="00934236" w:rsidRPr="00934236">
        <w:rPr>
          <w:rFonts w:ascii="Times New Roman" w:hAnsi="Times New Roman" w:cs="Times New Roman"/>
          <w:sz w:val="28"/>
          <w:szCs w:val="28"/>
        </w:rPr>
        <w:t xml:space="preserve"> и составляет акт </w:t>
      </w:r>
      <w:r>
        <w:rPr>
          <w:rFonts w:ascii="Times New Roman" w:hAnsi="Times New Roman" w:cs="Times New Roman"/>
          <w:sz w:val="28"/>
          <w:szCs w:val="28"/>
        </w:rPr>
        <w:t>о признании (непризнании) гражданина пострадавшим в результате чрезвычайной ситуации</w:t>
      </w:r>
      <w:r w:rsidR="004A12FF">
        <w:rPr>
          <w:rFonts w:ascii="Times New Roman" w:hAnsi="Times New Roman" w:cs="Times New Roman"/>
          <w:sz w:val="28"/>
          <w:szCs w:val="28"/>
        </w:rPr>
        <w:t xml:space="preserve">, по форме согласно приложению № </w:t>
      </w:r>
      <w:r w:rsidR="000B3E66">
        <w:rPr>
          <w:rFonts w:ascii="Times New Roman" w:hAnsi="Times New Roman" w:cs="Times New Roman"/>
          <w:sz w:val="28"/>
          <w:szCs w:val="28"/>
        </w:rPr>
        <w:t>2</w:t>
      </w:r>
      <w:r w:rsidR="004A12FF">
        <w:rPr>
          <w:rFonts w:ascii="Times New Roman" w:hAnsi="Times New Roman" w:cs="Times New Roman"/>
          <w:sz w:val="28"/>
          <w:szCs w:val="28"/>
        </w:rPr>
        <w:t xml:space="preserve"> к настоящему Порядку</w:t>
      </w:r>
      <w:r w:rsidR="00934236" w:rsidRPr="00934236">
        <w:rPr>
          <w:rFonts w:ascii="Times New Roman" w:hAnsi="Times New Roman" w:cs="Times New Roman"/>
          <w:sz w:val="28"/>
          <w:szCs w:val="28"/>
        </w:rPr>
        <w:t xml:space="preserve">. </w:t>
      </w:r>
    </w:p>
    <w:p w:rsidR="00934236" w:rsidRDefault="00934236" w:rsidP="004F2C75">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Акт</w:t>
      </w:r>
      <w:r w:rsidR="004A12FF" w:rsidRPr="004A12FF">
        <w:rPr>
          <w:rFonts w:ascii="Times New Roman" w:hAnsi="Times New Roman" w:cs="Times New Roman"/>
          <w:sz w:val="28"/>
          <w:szCs w:val="28"/>
        </w:rPr>
        <w:t xml:space="preserve"> </w:t>
      </w:r>
      <w:r w:rsidR="004A12FF">
        <w:rPr>
          <w:rFonts w:ascii="Times New Roman" w:hAnsi="Times New Roman" w:cs="Times New Roman"/>
          <w:sz w:val="28"/>
          <w:szCs w:val="28"/>
        </w:rPr>
        <w:t>о признании (непризнании) гражданина пострадавшим в результате чрезвычайной ситуации</w:t>
      </w:r>
      <w:r w:rsidRPr="00934236">
        <w:rPr>
          <w:rFonts w:ascii="Times New Roman" w:hAnsi="Times New Roman" w:cs="Times New Roman"/>
          <w:sz w:val="28"/>
          <w:szCs w:val="28"/>
        </w:rPr>
        <w:t xml:space="preserve"> составляется в двух экземплярах. Один экземпляр акта выдается гражданину, второй экземпляр – хранится в ОМСУ.</w:t>
      </w:r>
    </w:p>
    <w:p w:rsidR="00F7400A" w:rsidRDefault="0058706E" w:rsidP="00F740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A12FF">
        <w:rPr>
          <w:rFonts w:ascii="Times New Roman" w:hAnsi="Times New Roman" w:cs="Times New Roman"/>
          <w:sz w:val="28"/>
          <w:szCs w:val="28"/>
        </w:rPr>
        <w:t>1</w:t>
      </w:r>
      <w:r>
        <w:rPr>
          <w:rFonts w:ascii="Times New Roman" w:hAnsi="Times New Roman" w:cs="Times New Roman"/>
          <w:sz w:val="28"/>
          <w:szCs w:val="28"/>
        </w:rPr>
        <w:t>.</w:t>
      </w:r>
      <w:r w:rsidR="00F7400A" w:rsidRPr="00F7400A">
        <w:rPr>
          <w:rFonts w:ascii="Times New Roman" w:hAnsi="Times New Roman" w:cs="Times New Roman"/>
          <w:sz w:val="28"/>
          <w:szCs w:val="28"/>
        </w:rPr>
        <w:t xml:space="preserve"> </w:t>
      </w:r>
      <w:r w:rsidR="00F7400A" w:rsidRPr="00934236">
        <w:rPr>
          <w:rFonts w:ascii="Times New Roman" w:hAnsi="Times New Roman" w:cs="Times New Roman"/>
          <w:sz w:val="28"/>
          <w:szCs w:val="28"/>
        </w:rPr>
        <w:t>Порядок деятельности и состав комиссии утверждает ОМСУ.</w:t>
      </w:r>
    </w:p>
    <w:p w:rsidR="00934236" w:rsidRPr="00934236" w:rsidRDefault="0058706E" w:rsidP="00D436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436DE">
        <w:rPr>
          <w:rFonts w:ascii="Times New Roman" w:hAnsi="Times New Roman" w:cs="Times New Roman"/>
          <w:sz w:val="28"/>
          <w:szCs w:val="28"/>
        </w:rPr>
        <w:t>2</w:t>
      </w:r>
      <w:r>
        <w:rPr>
          <w:rFonts w:ascii="Times New Roman" w:hAnsi="Times New Roman" w:cs="Times New Roman"/>
          <w:sz w:val="28"/>
          <w:szCs w:val="28"/>
        </w:rPr>
        <w:t xml:space="preserve">. </w:t>
      </w:r>
      <w:r w:rsidR="004F5148">
        <w:rPr>
          <w:rFonts w:ascii="Times New Roman" w:hAnsi="Times New Roman" w:cs="Times New Roman"/>
          <w:sz w:val="28"/>
          <w:szCs w:val="28"/>
        </w:rPr>
        <w:t>ОМСУ</w:t>
      </w:r>
      <w:r w:rsidR="00934236" w:rsidRPr="00934236">
        <w:rPr>
          <w:rFonts w:ascii="Times New Roman" w:hAnsi="Times New Roman" w:cs="Times New Roman"/>
          <w:sz w:val="28"/>
          <w:szCs w:val="28"/>
        </w:rPr>
        <w:t xml:space="preserve"> не вправе требовать от гражданина представления сведений, предусмотренных абзац</w:t>
      </w:r>
      <w:r w:rsidR="004F5148">
        <w:rPr>
          <w:rFonts w:ascii="Times New Roman" w:hAnsi="Times New Roman" w:cs="Times New Roman"/>
          <w:sz w:val="28"/>
          <w:szCs w:val="28"/>
        </w:rPr>
        <w:t>ами</w:t>
      </w:r>
      <w:r w:rsidR="00934236" w:rsidRPr="00934236">
        <w:rPr>
          <w:rFonts w:ascii="Times New Roman" w:hAnsi="Times New Roman" w:cs="Times New Roman"/>
          <w:sz w:val="28"/>
          <w:szCs w:val="28"/>
        </w:rPr>
        <w:t xml:space="preserve"> третьим</w:t>
      </w:r>
      <w:r w:rsidR="004F5148">
        <w:rPr>
          <w:rFonts w:ascii="Times New Roman" w:hAnsi="Times New Roman" w:cs="Times New Roman"/>
          <w:sz w:val="28"/>
          <w:szCs w:val="28"/>
        </w:rPr>
        <w:t xml:space="preserve"> или пятым</w:t>
      </w:r>
      <w:r w:rsidR="00934236" w:rsidRPr="00934236">
        <w:rPr>
          <w:rFonts w:ascii="Times New Roman" w:hAnsi="Times New Roman" w:cs="Times New Roman"/>
          <w:sz w:val="28"/>
          <w:szCs w:val="28"/>
        </w:rPr>
        <w:t xml:space="preserve"> </w:t>
      </w:r>
      <w:hyperlink w:anchor="P67" w:history="1">
        <w:r w:rsidR="00934236" w:rsidRPr="00934236">
          <w:rPr>
            <w:rFonts w:ascii="Times New Roman" w:hAnsi="Times New Roman" w:cs="Times New Roman"/>
            <w:sz w:val="28"/>
            <w:szCs w:val="28"/>
          </w:rPr>
          <w:t xml:space="preserve">подпункта «в», подпунктами «г», «з» </w:t>
        </w:r>
      </w:hyperlink>
      <w:r w:rsidR="00934236" w:rsidRPr="00934236">
        <w:rPr>
          <w:rFonts w:ascii="Times New Roman" w:hAnsi="Times New Roman" w:cs="Times New Roman"/>
          <w:sz w:val="28"/>
          <w:szCs w:val="28"/>
        </w:rPr>
        <w:t xml:space="preserve">пункта </w:t>
      </w:r>
      <w:r w:rsidR="004F5148">
        <w:rPr>
          <w:rFonts w:ascii="Times New Roman" w:hAnsi="Times New Roman" w:cs="Times New Roman"/>
          <w:sz w:val="28"/>
          <w:szCs w:val="28"/>
        </w:rPr>
        <w:t>8</w:t>
      </w:r>
      <w:r w:rsidR="00934236" w:rsidRPr="00934236">
        <w:rPr>
          <w:rFonts w:ascii="Times New Roman" w:hAnsi="Times New Roman" w:cs="Times New Roman"/>
          <w:sz w:val="28"/>
          <w:szCs w:val="28"/>
        </w:rPr>
        <w:t xml:space="preserve"> </w:t>
      </w:r>
      <w:hyperlink w:anchor="P74" w:history="1"/>
      <w:r w:rsidR="00934236" w:rsidRPr="00934236">
        <w:rPr>
          <w:rFonts w:ascii="Times New Roman" w:hAnsi="Times New Roman" w:cs="Times New Roman"/>
          <w:sz w:val="28"/>
          <w:szCs w:val="28"/>
        </w:rPr>
        <w:t xml:space="preserve">настоящего Порядка. Гражданин вправе представить указанные сведения </w:t>
      </w:r>
      <w:r w:rsidR="004F5148">
        <w:rPr>
          <w:rFonts w:ascii="Times New Roman" w:hAnsi="Times New Roman" w:cs="Times New Roman"/>
          <w:sz w:val="28"/>
          <w:szCs w:val="28"/>
        </w:rPr>
        <w:t>ОМСУ</w:t>
      </w:r>
      <w:r w:rsidR="00934236" w:rsidRPr="00934236">
        <w:rPr>
          <w:rFonts w:ascii="Times New Roman" w:hAnsi="Times New Roman" w:cs="Times New Roman"/>
          <w:sz w:val="28"/>
          <w:szCs w:val="28"/>
        </w:rPr>
        <w:t xml:space="preserve"> по собственной инициативе.</w:t>
      </w:r>
    </w:p>
    <w:p w:rsidR="00934236" w:rsidRDefault="00934236" w:rsidP="004F5148">
      <w:pPr>
        <w:autoSpaceDE w:val="0"/>
        <w:autoSpaceDN w:val="0"/>
        <w:adjustRightInd w:val="0"/>
        <w:spacing w:after="0" w:line="240" w:lineRule="auto"/>
        <w:ind w:firstLine="708"/>
        <w:jc w:val="both"/>
        <w:rPr>
          <w:rFonts w:ascii="Times New Roman" w:hAnsi="Times New Roman"/>
          <w:sz w:val="28"/>
          <w:szCs w:val="28"/>
        </w:rPr>
      </w:pPr>
      <w:r w:rsidRPr="00934236">
        <w:rPr>
          <w:rFonts w:ascii="Times New Roman" w:hAnsi="Times New Roman"/>
          <w:sz w:val="28"/>
          <w:szCs w:val="28"/>
        </w:rPr>
        <w:t>1</w:t>
      </w:r>
      <w:r w:rsidR="00D436DE">
        <w:rPr>
          <w:rFonts w:ascii="Times New Roman" w:hAnsi="Times New Roman"/>
          <w:sz w:val="28"/>
          <w:szCs w:val="28"/>
        </w:rPr>
        <w:t>3</w:t>
      </w:r>
      <w:r w:rsidRPr="00934236">
        <w:rPr>
          <w:rFonts w:ascii="Times New Roman" w:hAnsi="Times New Roman"/>
          <w:sz w:val="28"/>
          <w:szCs w:val="28"/>
        </w:rPr>
        <w:t xml:space="preserve">. </w:t>
      </w:r>
      <w:bookmarkStart w:id="4" w:name="P89"/>
      <w:bookmarkEnd w:id="4"/>
      <w:r w:rsidRPr="00934236">
        <w:rPr>
          <w:rFonts w:ascii="Times New Roman" w:hAnsi="Times New Roman"/>
          <w:sz w:val="28"/>
          <w:szCs w:val="28"/>
        </w:rPr>
        <w:t>В случае если гражданин не представил сведения, предусмотренные абзац</w:t>
      </w:r>
      <w:r w:rsidR="004F5148">
        <w:rPr>
          <w:rFonts w:ascii="Times New Roman" w:hAnsi="Times New Roman"/>
          <w:sz w:val="28"/>
          <w:szCs w:val="28"/>
        </w:rPr>
        <w:t xml:space="preserve">ами </w:t>
      </w:r>
      <w:r w:rsidRPr="00934236">
        <w:rPr>
          <w:rFonts w:ascii="Times New Roman" w:hAnsi="Times New Roman"/>
          <w:sz w:val="28"/>
          <w:szCs w:val="28"/>
        </w:rPr>
        <w:t xml:space="preserve">третьим </w:t>
      </w:r>
      <w:r w:rsidR="004F5148">
        <w:rPr>
          <w:rFonts w:ascii="Times New Roman" w:hAnsi="Times New Roman"/>
          <w:sz w:val="28"/>
          <w:szCs w:val="28"/>
        </w:rPr>
        <w:t xml:space="preserve">или пятым </w:t>
      </w:r>
      <w:hyperlink w:anchor="P67" w:history="1">
        <w:r w:rsidRPr="00934236">
          <w:rPr>
            <w:rFonts w:ascii="Times New Roman" w:hAnsi="Times New Roman"/>
            <w:sz w:val="28"/>
            <w:szCs w:val="28"/>
          </w:rPr>
          <w:t xml:space="preserve">подпункта «в», подпунктами «г», «з» </w:t>
        </w:r>
      </w:hyperlink>
      <w:r w:rsidRPr="00934236">
        <w:rPr>
          <w:rFonts w:ascii="Times New Roman" w:hAnsi="Times New Roman"/>
          <w:sz w:val="28"/>
          <w:szCs w:val="28"/>
        </w:rPr>
        <w:t xml:space="preserve">пункта </w:t>
      </w:r>
      <w:r w:rsidR="004F5148">
        <w:rPr>
          <w:rFonts w:ascii="Times New Roman" w:hAnsi="Times New Roman"/>
          <w:sz w:val="28"/>
          <w:szCs w:val="28"/>
        </w:rPr>
        <w:t>8</w:t>
      </w:r>
      <w:r w:rsidRPr="00934236">
        <w:rPr>
          <w:rFonts w:ascii="Times New Roman" w:hAnsi="Times New Roman"/>
          <w:sz w:val="28"/>
          <w:szCs w:val="28"/>
        </w:rPr>
        <w:t xml:space="preserve"> </w:t>
      </w:r>
      <w:hyperlink w:anchor="P74" w:history="1"/>
      <w:r w:rsidRPr="00934236">
        <w:rPr>
          <w:rFonts w:ascii="Times New Roman" w:hAnsi="Times New Roman"/>
          <w:sz w:val="28"/>
          <w:szCs w:val="28"/>
        </w:rPr>
        <w:t xml:space="preserve">настоящего Порядка, </w:t>
      </w:r>
      <w:r w:rsidR="004F5148">
        <w:rPr>
          <w:rFonts w:ascii="Times New Roman" w:hAnsi="Times New Roman"/>
          <w:sz w:val="28"/>
          <w:szCs w:val="28"/>
        </w:rPr>
        <w:t>ОМСУ</w:t>
      </w:r>
      <w:r w:rsidRPr="00934236">
        <w:rPr>
          <w:rFonts w:ascii="Times New Roman" w:hAnsi="Times New Roman"/>
          <w:sz w:val="28"/>
          <w:szCs w:val="28"/>
        </w:rPr>
        <w:t xml:space="preserve"> в порядке межведомственного информационного взаимодействия запрашивает соответствующие подтверждающие сведения в органах государственной власти, органах местного самоуправления.</w:t>
      </w:r>
    </w:p>
    <w:p w:rsidR="00D3714D" w:rsidRPr="00934236" w:rsidRDefault="00D3714D" w:rsidP="00D3714D">
      <w:pPr>
        <w:pStyle w:val="ConsPlusNormal"/>
        <w:ind w:firstLine="709"/>
        <w:jc w:val="both"/>
        <w:rPr>
          <w:rFonts w:ascii="Times New Roman" w:hAnsi="Times New Roman" w:cs="Times New Roman"/>
          <w:sz w:val="28"/>
          <w:szCs w:val="28"/>
        </w:rPr>
      </w:pPr>
      <w:proofErr w:type="gramStart"/>
      <w:r w:rsidRPr="00934236">
        <w:rPr>
          <w:rFonts w:ascii="Times New Roman" w:hAnsi="Times New Roman" w:cs="Times New Roman"/>
          <w:sz w:val="28"/>
          <w:szCs w:val="28"/>
        </w:rPr>
        <w:t xml:space="preserve">В случае если в течение </w:t>
      </w:r>
      <w:r>
        <w:rPr>
          <w:rFonts w:ascii="Times New Roman" w:hAnsi="Times New Roman" w:cs="Times New Roman"/>
          <w:sz w:val="28"/>
          <w:szCs w:val="28"/>
        </w:rPr>
        <w:t>10-дневного</w:t>
      </w:r>
      <w:r w:rsidRPr="00934236">
        <w:rPr>
          <w:rFonts w:ascii="Times New Roman" w:hAnsi="Times New Roman" w:cs="Times New Roman"/>
          <w:sz w:val="28"/>
          <w:szCs w:val="28"/>
        </w:rPr>
        <w:t xml:space="preserve"> срока в </w:t>
      </w:r>
      <w:r>
        <w:rPr>
          <w:rFonts w:ascii="Times New Roman" w:hAnsi="Times New Roman" w:cs="Times New Roman"/>
          <w:sz w:val="28"/>
          <w:szCs w:val="28"/>
        </w:rPr>
        <w:t>ОМСУ</w:t>
      </w:r>
      <w:r w:rsidRPr="00934236">
        <w:rPr>
          <w:rFonts w:ascii="Times New Roman" w:hAnsi="Times New Roman" w:cs="Times New Roman"/>
          <w:sz w:val="28"/>
          <w:szCs w:val="28"/>
        </w:rPr>
        <w:t xml:space="preserve"> не поступили сведения, запрашиваемые в порядке межведомственного информационного взаимодействия, рассмотрение документов гражданина приостанавливается до получения всех сведений и документов, предусмотренных третьим </w:t>
      </w:r>
      <w:r>
        <w:rPr>
          <w:rFonts w:ascii="Times New Roman" w:hAnsi="Times New Roman"/>
          <w:sz w:val="28"/>
          <w:szCs w:val="28"/>
        </w:rPr>
        <w:t xml:space="preserve">или пятым </w:t>
      </w:r>
      <w:hyperlink w:anchor="P67" w:history="1">
        <w:r w:rsidRPr="00934236">
          <w:rPr>
            <w:rFonts w:ascii="Times New Roman" w:hAnsi="Times New Roman" w:cs="Times New Roman"/>
            <w:sz w:val="28"/>
            <w:szCs w:val="28"/>
          </w:rPr>
          <w:t xml:space="preserve">подпункта «в», подпунктами «г», «з» </w:t>
        </w:r>
      </w:hyperlink>
      <w:r w:rsidRPr="00934236">
        <w:rPr>
          <w:rFonts w:ascii="Times New Roman" w:hAnsi="Times New Roman" w:cs="Times New Roman"/>
          <w:sz w:val="28"/>
          <w:szCs w:val="28"/>
        </w:rPr>
        <w:t xml:space="preserve">пункта </w:t>
      </w:r>
      <w:r>
        <w:rPr>
          <w:rFonts w:ascii="Times New Roman" w:hAnsi="Times New Roman" w:cs="Times New Roman"/>
          <w:sz w:val="28"/>
          <w:szCs w:val="28"/>
        </w:rPr>
        <w:t xml:space="preserve">8 </w:t>
      </w:r>
      <w:r w:rsidRPr="00934236">
        <w:rPr>
          <w:rFonts w:ascii="Times New Roman" w:hAnsi="Times New Roman" w:cs="Times New Roman"/>
          <w:sz w:val="28"/>
          <w:szCs w:val="28"/>
        </w:rPr>
        <w:t>настоящего Порядка, но не более чем на 20 рабочих дней со дня направления запроса.</w:t>
      </w:r>
      <w:proofErr w:type="gramEnd"/>
    </w:p>
    <w:p w:rsidR="00934236" w:rsidRDefault="00934236" w:rsidP="00934236">
      <w:pPr>
        <w:pStyle w:val="ConsPlusNormal"/>
        <w:ind w:firstLine="708"/>
        <w:jc w:val="both"/>
        <w:rPr>
          <w:rFonts w:ascii="Times New Roman" w:hAnsi="Times New Roman" w:cs="Times New Roman"/>
          <w:sz w:val="28"/>
          <w:szCs w:val="28"/>
        </w:rPr>
      </w:pPr>
      <w:r w:rsidRPr="00934236">
        <w:rPr>
          <w:rFonts w:ascii="Times New Roman" w:hAnsi="Times New Roman" w:cs="Times New Roman"/>
          <w:sz w:val="28"/>
          <w:szCs w:val="28"/>
        </w:rPr>
        <w:t>1</w:t>
      </w:r>
      <w:r w:rsidR="00D436DE">
        <w:rPr>
          <w:rFonts w:ascii="Times New Roman" w:hAnsi="Times New Roman" w:cs="Times New Roman"/>
          <w:sz w:val="28"/>
          <w:szCs w:val="28"/>
        </w:rPr>
        <w:t>4</w:t>
      </w:r>
      <w:r w:rsidRPr="00934236">
        <w:rPr>
          <w:rFonts w:ascii="Times New Roman" w:hAnsi="Times New Roman" w:cs="Times New Roman"/>
          <w:sz w:val="28"/>
          <w:szCs w:val="28"/>
        </w:rPr>
        <w:t xml:space="preserve">. </w:t>
      </w:r>
      <w:proofErr w:type="gramStart"/>
      <w:r w:rsidR="00B87DC1">
        <w:rPr>
          <w:rFonts w:ascii="Times New Roman" w:hAnsi="Times New Roman" w:cs="Times New Roman"/>
          <w:sz w:val="28"/>
          <w:szCs w:val="28"/>
        </w:rPr>
        <w:t xml:space="preserve">ОМСУ </w:t>
      </w:r>
      <w:r w:rsidRPr="00934236">
        <w:rPr>
          <w:rFonts w:ascii="Times New Roman" w:hAnsi="Times New Roman" w:cs="Times New Roman"/>
          <w:sz w:val="28"/>
          <w:szCs w:val="28"/>
        </w:rPr>
        <w:t xml:space="preserve">в течение </w:t>
      </w:r>
      <w:r w:rsidR="00B87DC1">
        <w:rPr>
          <w:rFonts w:ascii="Times New Roman" w:hAnsi="Times New Roman" w:cs="Times New Roman"/>
          <w:sz w:val="28"/>
          <w:szCs w:val="28"/>
        </w:rPr>
        <w:t>5</w:t>
      </w:r>
      <w:r w:rsidRPr="00934236">
        <w:rPr>
          <w:rFonts w:ascii="Times New Roman" w:hAnsi="Times New Roman" w:cs="Times New Roman"/>
          <w:sz w:val="28"/>
          <w:szCs w:val="28"/>
        </w:rPr>
        <w:t xml:space="preserve"> рабочих дней со дня поступления документов, указанных в </w:t>
      </w:r>
      <w:hyperlink w:anchor="P89" w:history="1">
        <w:r w:rsidRPr="00934236">
          <w:rPr>
            <w:rFonts w:ascii="Times New Roman" w:hAnsi="Times New Roman" w:cs="Times New Roman"/>
            <w:sz w:val="28"/>
            <w:szCs w:val="28"/>
          </w:rPr>
          <w:t xml:space="preserve">пункте </w:t>
        </w:r>
        <w:r w:rsidR="00B87DC1">
          <w:rPr>
            <w:rFonts w:ascii="Times New Roman" w:hAnsi="Times New Roman" w:cs="Times New Roman"/>
            <w:sz w:val="28"/>
            <w:szCs w:val="28"/>
          </w:rPr>
          <w:t>13</w:t>
        </w:r>
      </w:hyperlink>
      <w:r w:rsidRPr="00934236">
        <w:rPr>
          <w:rFonts w:ascii="Times New Roman" w:hAnsi="Times New Roman" w:cs="Times New Roman"/>
          <w:sz w:val="28"/>
          <w:szCs w:val="28"/>
        </w:rPr>
        <w:t xml:space="preserve"> настоящего Порядка, </w:t>
      </w:r>
      <w:r w:rsidR="00B87DC1">
        <w:rPr>
          <w:rFonts w:ascii="Times New Roman" w:hAnsi="Times New Roman" w:cs="Times New Roman"/>
          <w:sz w:val="28"/>
          <w:szCs w:val="28"/>
        </w:rPr>
        <w:t>формирует и передает</w:t>
      </w:r>
      <w:r w:rsidR="000B3E66">
        <w:rPr>
          <w:rFonts w:ascii="Times New Roman" w:hAnsi="Times New Roman" w:cs="Times New Roman"/>
          <w:sz w:val="28"/>
          <w:szCs w:val="28"/>
        </w:rPr>
        <w:t xml:space="preserve"> </w:t>
      </w:r>
      <w:r w:rsidR="000B3E66" w:rsidRPr="00B117F3">
        <w:rPr>
          <w:rFonts w:ascii="Times New Roman" w:hAnsi="Times New Roman" w:cs="Times New Roman"/>
          <w:sz w:val="28"/>
          <w:szCs w:val="28"/>
        </w:rPr>
        <w:t>в</w:t>
      </w:r>
      <w:r w:rsidR="00B87DC1">
        <w:rPr>
          <w:rFonts w:ascii="Times New Roman" w:hAnsi="Times New Roman" w:cs="Times New Roman"/>
          <w:sz w:val="28"/>
          <w:szCs w:val="28"/>
        </w:rPr>
        <w:t xml:space="preserve"> </w:t>
      </w:r>
      <w:r w:rsidR="00B87DC1">
        <w:rPr>
          <w:rFonts w:ascii="Times New Roman" w:hAnsi="Times New Roman" w:cs="Times New Roman"/>
          <w:sz w:val="28"/>
          <w:szCs w:val="28"/>
        </w:rPr>
        <w:lastRenderedPageBreak/>
        <w:t xml:space="preserve">областное государственное бюджетное учреждение </w:t>
      </w:r>
      <w:r w:rsidR="00B850BB">
        <w:rPr>
          <w:rFonts w:ascii="Times New Roman" w:hAnsi="Times New Roman" w:cs="Times New Roman"/>
          <w:sz w:val="28"/>
          <w:szCs w:val="28"/>
        </w:rPr>
        <w:t xml:space="preserve">«Многофункциональный центр предоставления государственных и муниципальных услуг в Еврейской автономной области» (далее – ОГБУ «МФЦ») реестр получателей выплат по форме, утвержденной приложением </w:t>
      </w:r>
      <w:r w:rsidR="00056345">
        <w:rPr>
          <w:rFonts w:ascii="Times New Roman" w:hAnsi="Times New Roman" w:cs="Times New Roman"/>
          <w:sz w:val="28"/>
          <w:szCs w:val="28"/>
        </w:rPr>
        <w:t xml:space="preserve">№ </w:t>
      </w:r>
      <w:r w:rsidR="000B3E66">
        <w:rPr>
          <w:rFonts w:ascii="Times New Roman" w:hAnsi="Times New Roman" w:cs="Times New Roman"/>
          <w:sz w:val="28"/>
          <w:szCs w:val="28"/>
        </w:rPr>
        <w:t>3</w:t>
      </w:r>
      <w:r w:rsidR="00B850BB">
        <w:rPr>
          <w:rFonts w:ascii="Times New Roman" w:hAnsi="Times New Roman" w:cs="Times New Roman"/>
          <w:sz w:val="28"/>
          <w:szCs w:val="28"/>
        </w:rPr>
        <w:t xml:space="preserve"> к настоящему Порядку, </w:t>
      </w:r>
      <w:r w:rsidR="00B87DC1">
        <w:rPr>
          <w:rFonts w:ascii="Times New Roman" w:hAnsi="Times New Roman" w:cs="Times New Roman"/>
          <w:sz w:val="28"/>
          <w:szCs w:val="28"/>
        </w:rPr>
        <w:t>в соот</w:t>
      </w:r>
      <w:r w:rsidR="00B850BB">
        <w:rPr>
          <w:rFonts w:ascii="Times New Roman" w:hAnsi="Times New Roman" w:cs="Times New Roman"/>
          <w:sz w:val="28"/>
          <w:szCs w:val="28"/>
        </w:rPr>
        <w:t xml:space="preserve">ветствии с </w:t>
      </w:r>
      <w:r w:rsidRPr="00934236">
        <w:rPr>
          <w:rFonts w:ascii="Times New Roman" w:hAnsi="Times New Roman" w:cs="Times New Roman"/>
          <w:sz w:val="28"/>
          <w:szCs w:val="28"/>
        </w:rPr>
        <w:t>решение</w:t>
      </w:r>
      <w:r w:rsidR="00B850BB">
        <w:rPr>
          <w:rFonts w:ascii="Times New Roman" w:hAnsi="Times New Roman" w:cs="Times New Roman"/>
          <w:sz w:val="28"/>
          <w:szCs w:val="28"/>
        </w:rPr>
        <w:t>м</w:t>
      </w:r>
      <w:r w:rsidRPr="00934236">
        <w:rPr>
          <w:rFonts w:ascii="Times New Roman" w:hAnsi="Times New Roman" w:cs="Times New Roman"/>
          <w:sz w:val="28"/>
          <w:szCs w:val="28"/>
        </w:rPr>
        <w:t xml:space="preserve"> об осуществлении выплаты</w:t>
      </w:r>
      <w:r w:rsidR="00B850BB">
        <w:rPr>
          <w:rFonts w:ascii="Times New Roman" w:hAnsi="Times New Roman" w:cs="Times New Roman"/>
          <w:sz w:val="28"/>
          <w:szCs w:val="28"/>
        </w:rPr>
        <w:t>.</w:t>
      </w:r>
      <w:proofErr w:type="gramEnd"/>
    </w:p>
    <w:p w:rsidR="00604901" w:rsidRPr="00934236" w:rsidRDefault="00604901" w:rsidP="0093423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D436DE">
        <w:rPr>
          <w:rFonts w:ascii="Times New Roman" w:hAnsi="Times New Roman" w:cs="Times New Roman"/>
          <w:sz w:val="28"/>
          <w:szCs w:val="28"/>
        </w:rPr>
        <w:t>5</w:t>
      </w:r>
      <w:r>
        <w:rPr>
          <w:rFonts w:ascii="Times New Roman" w:hAnsi="Times New Roman" w:cs="Times New Roman"/>
          <w:sz w:val="28"/>
          <w:szCs w:val="28"/>
        </w:rPr>
        <w:t>. ОГБУ «МФЦ»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B453DD">
        <w:rPr>
          <w:rFonts w:ascii="Times New Roman" w:hAnsi="Times New Roman" w:cs="Times New Roman"/>
          <w:sz w:val="28"/>
          <w:szCs w:val="28"/>
        </w:rPr>
        <w:t>2</w:t>
      </w:r>
      <w:r>
        <w:rPr>
          <w:rFonts w:ascii="Times New Roman" w:hAnsi="Times New Roman" w:cs="Times New Roman"/>
          <w:sz w:val="28"/>
          <w:szCs w:val="28"/>
        </w:rPr>
        <w:t xml:space="preserve">0 рабочих дней </w:t>
      </w:r>
      <w:r w:rsidR="00B453DD">
        <w:rPr>
          <w:rFonts w:ascii="Times New Roman" w:hAnsi="Times New Roman" w:cs="Times New Roman"/>
          <w:sz w:val="28"/>
          <w:szCs w:val="28"/>
        </w:rPr>
        <w:t xml:space="preserve">со дня поступления реестра получателей выплат с ОМСУ </w:t>
      </w:r>
      <w:r>
        <w:rPr>
          <w:rFonts w:ascii="Times New Roman" w:hAnsi="Times New Roman" w:cs="Times New Roman"/>
          <w:sz w:val="28"/>
          <w:szCs w:val="28"/>
        </w:rPr>
        <w:t>осуществляет</w:t>
      </w:r>
      <w:r w:rsidR="00B453DD">
        <w:rPr>
          <w:rFonts w:ascii="Times New Roman" w:hAnsi="Times New Roman" w:cs="Times New Roman"/>
          <w:sz w:val="28"/>
          <w:szCs w:val="28"/>
        </w:rPr>
        <w:t>,</w:t>
      </w:r>
      <w:r>
        <w:rPr>
          <w:rFonts w:ascii="Times New Roman" w:hAnsi="Times New Roman" w:cs="Times New Roman"/>
          <w:sz w:val="28"/>
          <w:szCs w:val="28"/>
        </w:rPr>
        <w:t xml:space="preserve"> </w:t>
      </w:r>
      <w:r w:rsidR="00B453DD" w:rsidRPr="00934236">
        <w:rPr>
          <w:rFonts w:ascii="Times New Roman" w:hAnsi="Times New Roman" w:cs="Times New Roman"/>
          <w:sz w:val="28"/>
          <w:szCs w:val="28"/>
        </w:rPr>
        <w:t>за счет средств областного бюджета</w:t>
      </w:r>
      <w:r w:rsidR="00B453DD">
        <w:rPr>
          <w:rFonts w:ascii="Times New Roman" w:hAnsi="Times New Roman" w:cs="Times New Roman"/>
          <w:sz w:val="28"/>
          <w:szCs w:val="28"/>
        </w:rPr>
        <w:t xml:space="preserve">, </w:t>
      </w:r>
      <w:r>
        <w:rPr>
          <w:rFonts w:ascii="Times New Roman" w:hAnsi="Times New Roman" w:cs="Times New Roman"/>
          <w:sz w:val="28"/>
          <w:szCs w:val="28"/>
        </w:rPr>
        <w:t>гражда</w:t>
      </w:r>
      <w:r w:rsidR="00B453DD">
        <w:rPr>
          <w:rFonts w:ascii="Times New Roman" w:hAnsi="Times New Roman" w:cs="Times New Roman"/>
          <w:sz w:val="28"/>
          <w:szCs w:val="28"/>
        </w:rPr>
        <w:t>ни</w:t>
      </w:r>
      <w:r>
        <w:rPr>
          <w:rFonts w:ascii="Times New Roman" w:hAnsi="Times New Roman" w:cs="Times New Roman"/>
          <w:sz w:val="28"/>
          <w:szCs w:val="28"/>
        </w:rPr>
        <w:t>н</w:t>
      </w:r>
      <w:r w:rsidR="00B453DD">
        <w:rPr>
          <w:rFonts w:ascii="Times New Roman" w:hAnsi="Times New Roman" w:cs="Times New Roman"/>
          <w:sz w:val="28"/>
          <w:szCs w:val="28"/>
        </w:rPr>
        <w:t>у</w:t>
      </w:r>
      <w:r>
        <w:rPr>
          <w:rFonts w:ascii="Times New Roman" w:hAnsi="Times New Roman" w:cs="Times New Roman"/>
          <w:sz w:val="28"/>
          <w:szCs w:val="28"/>
        </w:rPr>
        <w:t xml:space="preserve"> </w:t>
      </w:r>
      <w:r w:rsidR="00B453DD" w:rsidRPr="00934236">
        <w:rPr>
          <w:rFonts w:ascii="Times New Roman" w:hAnsi="Times New Roman" w:cs="Times New Roman"/>
          <w:sz w:val="28"/>
          <w:szCs w:val="28"/>
        </w:rPr>
        <w:t>перечислени</w:t>
      </w:r>
      <w:r w:rsidR="00B453DD">
        <w:rPr>
          <w:rFonts w:ascii="Times New Roman" w:hAnsi="Times New Roman" w:cs="Times New Roman"/>
          <w:sz w:val="28"/>
          <w:szCs w:val="28"/>
        </w:rPr>
        <w:t>е</w:t>
      </w:r>
      <w:r w:rsidR="00B453DD" w:rsidRPr="00934236">
        <w:rPr>
          <w:rFonts w:ascii="Times New Roman" w:hAnsi="Times New Roman" w:cs="Times New Roman"/>
          <w:sz w:val="28"/>
          <w:szCs w:val="28"/>
        </w:rPr>
        <w:t xml:space="preserve"> денежных средств на указанный гражданином расчетный счет</w:t>
      </w:r>
      <w:r w:rsidR="00B453DD">
        <w:rPr>
          <w:rFonts w:ascii="Times New Roman" w:hAnsi="Times New Roman" w:cs="Times New Roman"/>
          <w:sz w:val="28"/>
          <w:szCs w:val="28"/>
        </w:rPr>
        <w:t xml:space="preserve">. </w:t>
      </w:r>
    </w:p>
    <w:p w:rsidR="00934236" w:rsidRPr="00934236" w:rsidRDefault="00934236" w:rsidP="00934236">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1</w:t>
      </w:r>
      <w:r w:rsidR="00D436DE">
        <w:rPr>
          <w:rFonts w:ascii="Times New Roman" w:hAnsi="Times New Roman" w:cs="Times New Roman"/>
          <w:sz w:val="28"/>
          <w:szCs w:val="28"/>
        </w:rPr>
        <w:t>6</w:t>
      </w:r>
      <w:r w:rsidRPr="00934236">
        <w:rPr>
          <w:rFonts w:ascii="Times New Roman" w:hAnsi="Times New Roman" w:cs="Times New Roman"/>
          <w:sz w:val="28"/>
          <w:szCs w:val="28"/>
        </w:rPr>
        <w:t xml:space="preserve">. В случае принятия решения об отказе в осуществлении выплаты </w:t>
      </w:r>
      <w:r w:rsidR="00894FCC">
        <w:rPr>
          <w:rFonts w:ascii="Times New Roman" w:hAnsi="Times New Roman" w:cs="Times New Roman"/>
          <w:sz w:val="28"/>
          <w:szCs w:val="28"/>
        </w:rPr>
        <w:t>ОМСУ</w:t>
      </w:r>
      <w:r w:rsidRPr="00934236">
        <w:rPr>
          <w:rFonts w:ascii="Times New Roman" w:hAnsi="Times New Roman" w:cs="Times New Roman"/>
          <w:sz w:val="28"/>
          <w:szCs w:val="28"/>
        </w:rPr>
        <w:t xml:space="preserve"> в течение 5 рабочих дней после принятия такого решения направляет гражданину соответствующее уведомление с обоснованием причин отказа.</w:t>
      </w:r>
    </w:p>
    <w:p w:rsidR="00934236" w:rsidRPr="00934236" w:rsidRDefault="00934236" w:rsidP="00934236">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Основаниями для принятия решения об отказе в осуществлении выплаты являются:</w:t>
      </w:r>
    </w:p>
    <w:p w:rsidR="00934236" w:rsidRPr="00934236" w:rsidRDefault="00934236" w:rsidP="00934236">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 отсутствие у гражданина права на получение выплаты;</w:t>
      </w:r>
    </w:p>
    <w:p w:rsidR="00934236" w:rsidRPr="00934236" w:rsidRDefault="00934236" w:rsidP="00934236">
      <w:pPr>
        <w:pStyle w:val="ConsPlusNormal"/>
        <w:ind w:firstLine="709"/>
        <w:jc w:val="both"/>
        <w:rPr>
          <w:rFonts w:ascii="Times New Roman" w:hAnsi="Times New Roman" w:cs="Times New Roman"/>
          <w:sz w:val="28"/>
          <w:szCs w:val="28"/>
        </w:rPr>
      </w:pPr>
      <w:r w:rsidRPr="00934236">
        <w:rPr>
          <w:rFonts w:ascii="Times New Roman" w:hAnsi="Times New Roman" w:cs="Times New Roman"/>
          <w:sz w:val="28"/>
          <w:szCs w:val="28"/>
        </w:rPr>
        <w:t>- наличие в представленных гражданином документах недостоверных сведений.</w:t>
      </w:r>
    </w:p>
    <w:p w:rsidR="00D503C1" w:rsidRDefault="00D503C1" w:rsidP="00934236">
      <w:pPr>
        <w:spacing w:after="0" w:line="240" w:lineRule="auto"/>
        <w:ind w:firstLine="709"/>
        <w:jc w:val="both"/>
      </w:pPr>
    </w:p>
    <w:p w:rsidR="00681CD0" w:rsidRDefault="00681CD0" w:rsidP="00934236">
      <w:pPr>
        <w:spacing w:after="0" w:line="240" w:lineRule="auto"/>
        <w:ind w:firstLine="709"/>
        <w:jc w:val="both"/>
      </w:pPr>
    </w:p>
    <w:p w:rsidR="00681CD0" w:rsidRDefault="00681CD0" w:rsidP="00934236">
      <w:pPr>
        <w:spacing w:after="0" w:line="240" w:lineRule="auto"/>
        <w:ind w:firstLine="709"/>
        <w:jc w:val="both"/>
      </w:pPr>
    </w:p>
    <w:p w:rsidR="00B117F3" w:rsidRDefault="00B117F3" w:rsidP="00681CD0">
      <w:pPr>
        <w:spacing w:after="0" w:line="240" w:lineRule="auto"/>
        <w:ind w:firstLine="709"/>
        <w:jc w:val="right"/>
        <w:rPr>
          <w:rFonts w:ascii="Times New Roman" w:hAnsi="Times New Roman"/>
          <w:sz w:val="24"/>
          <w:szCs w:val="24"/>
        </w:rPr>
        <w:sectPr w:rsidR="00B117F3" w:rsidSect="00E77B9A">
          <w:headerReference w:type="default" r:id="rId10"/>
          <w:pgSz w:w="11906" w:h="16838"/>
          <w:pgMar w:top="1134" w:right="850" w:bottom="1134" w:left="1701" w:header="708" w:footer="708" w:gutter="0"/>
          <w:cols w:space="708"/>
          <w:titlePg/>
          <w:docGrid w:linePitch="360"/>
        </w:sectPr>
      </w:pPr>
    </w:p>
    <w:p w:rsidR="00681CD0" w:rsidRPr="00B117F3" w:rsidRDefault="00681CD0" w:rsidP="00681CD0">
      <w:pPr>
        <w:spacing w:after="0" w:line="240" w:lineRule="auto"/>
        <w:ind w:firstLine="709"/>
        <w:jc w:val="right"/>
        <w:rPr>
          <w:rFonts w:ascii="Times New Roman" w:hAnsi="Times New Roman"/>
          <w:sz w:val="28"/>
          <w:szCs w:val="28"/>
        </w:rPr>
      </w:pPr>
      <w:r w:rsidRPr="00B117F3">
        <w:rPr>
          <w:rFonts w:ascii="Times New Roman" w:hAnsi="Times New Roman"/>
          <w:sz w:val="28"/>
          <w:szCs w:val="28"/>
        </w:rPr>
        <w:lastRenderedPageBreak/>
        <w:t xml:space="preserve">Приложение </w:t>
      </w:r>
      <w:r w:rsidR="00131FD1" w:rsidRPr="00B117F3">
        <w:rPr>
          <w:rFonts w:ascii="Times New Roman" w:hAnsi="Times New Roman"/>
          <w:sz w:val="28"/>
          <w:szCs w:val="28"/>
        </w:rPr>
        <w:t xml:space="preserve">№ </w:t>
      </w:r>
      <w:r w:rsidRPr="00B117F3">
        <w:rPr>
          <w:rFonts w:ascii="Times New Roman" w:hAnsi="Times New Roman"/>
          <w:sz w:val="28"/>
          <w:szCs w:val="28"/>
        </w:rPr>
        <w:t>1</w:t>
      </w:r>
    </w:p>
    <w:p w:rsidR="00B117F3" w:rsidRPr="00B117F3" w:rsidRDefault="00681CD0" w:rsidP="00681CD0">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к Порядку принятия решений об осуществлении </w:t>
      </w:r>
    </w:p>
    <w:p w:rsidR="00681CD0" w:rsidRPr="00B117F3" w:rsidRDefault="00681CD0" w:rsidP="00681CD0">
      <w:pPr>
        <w:spacing w:after="0" w:line="240" w:lineRule="auto"/>
        <w:ind w:firstLine="709"/>
        <w:jc w:val="right"/>
        <w:rPr>
          <w:rFonts w:ascii="Times New Roman" w:hAnsi="Times New Roman"/>
          <w:sz w:val="28"/>
          <w:szCs w:val="28"/>
        </w:rPr>
      </w:pPr>
      <w:r w:rsidRPr="00B117F3">
        <w:rPr>
          <w:rFonts w:ascii="Times New Roman" w:hAnsi="Times New Roman"/>
          <w:sz w:val="28"/>
          <w:szCs w:val="28"/>
        </w:rPr>
        <w:t>единовременных денежных выплат гражданам</w:t>
      </w:r>
    </w:p>
    <w:p w:rsidR="00B117F3" w:rsidRPr="00B117F3" w:rsidRDefault="00681CD0" w:rsidP="00681CD0">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Российской Федерации, пострадавшим </w:t>
      </w:r>
    </w:p>
    <w:p w:rsidR="00681CD0" w:rsidRPr="00B117F3" w:rsidRDefault="00681CD0" w:rsidP="00681CD0">
      <w:pPr>
        <w:spacing w:after="0" w:line="240" w:lineRule="auto"/>
        <w:ind w:firstLine="709"/>
        <w:jc w:val="right"/>
        <w:rPr>
          <w:rFonts w:ascii="Times New Roman" w:hAnsi="Times New Roman"/>
          <w:sz w:val="28"/>
          <w:szCs w:val="28"/>
        </w:rPr>
      </w:pPr>
      <w:r w:rsidRPr="00B117F3">
        <w:rPr>
          <w:rFonts w:ascii="Times New Roman" w:hAnsi="Times New Roman"/>
          <w:sz w:val="28"/>
          <w:szCs w:val="28"/>
        </w:rPr>
        <w:t>в 2020 году от чрезвычайной ситуации,</w:t>
      </w:r>
    </w:p>
    <w:p w:rsidR="00681CD0" w:rsidRPr="00B117F3" w:rsidRDefault="00681CD0" w:rsidP="00681CD0">
      <w:pPr>
        <w:spacing w:after="0" w:line="240" w:lineRule="auto"/>
        <w:ind w:firstLine="709"/>
        <w:jc w:val="right"/>
        <w:rPr>
          <w:rFonts w:ascii="Times New Roman" w:hAnsi="Times New Roman"/>
          <w:sz w:val="28"/>
          <w:szCs w:val="28"/>
        </w:rPr>
      </w:pPr>
      <w:proofErr w:type="gramStart"/>
      <w:r w:rsidRPr="00B117F3">
        <w:rPr>
          <w:rFonts w:ascii="Times New Roman" w:hAnsi="Times New Roman"/>
          <w:sz w:val="28"/>
          <w:szCs w:val="28"/>
        </w:rPr>
        <w:t>возникшей</w:t>
      </w:r>
      <w:proofErr w:type="gramEnd"/>
      <w:r w:rsidRPr="00B117F3">
        <w:rPr>
          <w:rFonts w:ascii="Times New Roman" w:hAnsi="Times New Roman"/>
          <w:sz w:val="28"/>
          <w:szCs w:val="28"/>
        </w:rPr>
        <w:t xml:space="preserve"> ввиду штормового ветра, </w:t>
      </w:r>
    </w:p>
    <w:p w:rsidR="00681CD0" w:rsidRPr="00B117F3" w:rsidRDefault="00681CD0" w:rsidP="00681CD0">
      <w:pPr>
        <w:spacing w:after="0" w:line="240" w:lineRule="auto"/>
        <w:ind w:firstLine="709"/>
        <w:jc w:val="right"/>
        <w:rPr>
          <w:rFonts w:ascii="Times New Roman" w:hAnsi="Times New Roman"/>
          <w:sz w:val="28"/>
          <w:szCs w:val="28"/>
        </w:rPr>
      </w:pPr>
      <w:proofErr w:type="gramStart"/>
      <w:r w:rsidRPr="00B117F3">
        <w:rPr>
          <w:rFonts w:ascii="Times New Roman" w:hAnsi="Times New Roman"/>
          <w:sz w:val="28"/>
          <w:szCs w:val="28"/>
        </w:rPr>
        <w:t>сопровождавшегося</w:t>
      </w:r>
      <w:proofErr w:type="gramEnd"/>
      <w:r w:rsidRPr="00B117F3">
        <w:rPr>
          <w:rFonts w:ascii="Times New Roman" w:hAnsi="Times New Roman"/>
          <w:sz w:val="28"/>
          <w:szCs w:val="28"/>
        </w:rPr>
        <w:t xml:space="preserve"> дождем и градом на </w:t>
      </w:r>
    </w:p>
    <w:p w:rsidR="00681CD0" w:rsidRPr="00B117F3" w:rsidRDefault="00681CD0" w:rsidP="00681CD0">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территории </w:t>
      </w:r>
      <w:proofErr w:type="spellStart"/>
      <w:r w:rsidRPr="00B117F3">
        <w:rPr>
          <w:rFonts w:ascii="Times New Roman" w:hAnsi="Times New Roman"/>
          <w:sz w:val="28"/>
          <w:szCs w:val="28"/>
        </w:rPr>
        <w:t>Теплоозерского</w:t>
      </w:r>
      <w:proofErr w:type="spellEnd"/>
      <w:r w:rsidRPr="00B117F3">
        <w:rPr>
          <w:rFonts w:ascii="Times New Roman" w:hAnsi="Times New Roman"/>
          <w:sz w:val="28"/>
          <w:szCs w:val="28"/>
        </w:rPr>
        <w:t xml:space="preserve"> городского поселения, </w:t>
      </w:r>
    </w:p>
    <w:p w:rsidR="00681CD0" w:rsidRPr="00B117F3" w:rsidRDefault="00681CD0" w:rsidP="00681CD0">
      <w:pPr>
        <w:spacing w:after="0" w:line="240" w:lineRule="auto"/>
        <w:ind w:firstLine="709"/>
        <w:jc w:val="right"/>
        <w:rPr>
          <w:rFonts w:ascii="Times New Roman" w:hAnsi="Times New Roman"/>
          <w:sz w:val="28"/>
          <w:szCs w:val="28"/>
        </w:rPr>
      </w:pPr>
      <w:proofErr w:type="spellStart"/>
      <w:r w:rsidRPr="00B117F3">
        <w:rPr>
          <w:rFonts w:ascii="Times New Roman" w:hAnsi="Times New Roman"/>
          <w:sz w:val="28"/>
          <w:szCs w:val="28"/>
        </w:rPr>
        <w:t>Бираканского</w:t>
      </w:r>
      <w:proofErr w:type="spellEnd"/>
      <w:r w:rsidRPr="00B117F3">
        <w:rPr>
          <w:rFonts w:ascii="Times New Roman" w:hAnsi="Times New Roman"/>
          <w:sz w:val="28"/>
          <w:szCs w:val="28"/>
        </w:rPr>
        <w:t xml:space="preserve"> городского поселения и</w:t>
      </w:r>
    </w:p>
    <w:p w:rsidR="00681CD0" w:rsidRPr="00B117F3" w:rsidRDefault="00681CD0" w:rsidP="00681CD0">
      <w:pPr>
        <w:spacing w:after="0" w:line="240" w:lineRule="auto"/>
        <w:ind w:firstLine="709"/>
        <w:jc w:val="right"/>
        <w:rPr>
          <w:rFonts w:ascii="Times New Roman" w:hAnsi="Times New Roman"/>
          <w:sz w:val="28"/>
          <w:szCs w:val="28"/>
        </w:rPr>
      </w:pPr>
      <w:r w:rsidRPr="00B117F3">
        <w:rPr>
          <w:rFonts w:ascii="Times New Roman" w:hAnsi="Times New Roman"/>
          <w:sz w:val="28"/>
          <w:szCs w:val="28"/>
        </w:rPr>
        <w:t>Пашковского сельского поселения</w:t>
      </w:r>
    </w:p>
    <w:p w:rsidR="00681CD0" w:rsidRPr="00B117F3" w:rsidRDefault="00681CD0" w:rsidP="00681CD0">
      <w:pPr>
        <w:spacing w:after="0" w:line="240" w:lineRule="auto"/>
        <w:ind w:firstLine="709"/>
        <w:jc w:val="right"/>
        <w:rPr>
          <w:rFonts w:ascii="Times New Roman" w:hAnsi="Times New Roman"/>
          <w:sz w:val="28"/>
          <w:szCs w:val="28"/>
        </w:rPr>
      </w:pPr>
      <w:proofErr w:type="spellStart"/>
      <w:r w:rsidRPr="00B117F3">
        <w:rPr>
          <w:rFonts w:ascii="Times New Roman" w:hAnsi="Times New Roman"/>
          <w:sz w:val="28"/>
          <w:szCs w:val="28"/>
        </w:rPr>
        <w:t>Облученского</w:t>
      </w:r>
      <w:proofErr w:type="spellEnd"/>
      <w:r w:rsidRPr="00B117F3">
        <w:rPr>
          <w:rFonts w:ascii="Times New Roman" w:hAnsi="Times New Roman"/>
          <w:sz w:val="28"/>
          <w:szCs w:val="28"/>
        </w:rPr>
        <w:t xml:space="preserve"> муниципального района</w:t>
      </w:r>
    </w:p>
    <w:p w:rsidR="00681CD0" w:rsidRDefault="00681CD0" w:rsidP="00681CD0">
      <w:pPr>
        <w:spacing w:after="0" w:line="240" w:lineRule="auto"/>
        <w:ind w:firstLine="709"/>
        <w:jc w:val="right"/>
        <w:rPr>
          <w:rFonts w:ascii="Times New Roman" w:hAnsi="Times New Roman"/>
          <w:sz w:val="28"/>
          <w:szCs w:val="28"/>
        </w:rPr>
      </w:pPr>
    </w:p>
    <w:p w:rsidR="00B117F3" w:rsidRDefault="00B117F3" w:rsidP="00681CD0">
      <w:pPr>
        <w:spacing w:after="0" w:line="240" w:lineRule="auto"/>
        <w:ind w:firstLine="709"/>
        <w:jc w:val="right"/>
        <w:rPr>
          <w:rFonts w:ascii="Times New Roman" w:hAnsi="Times New Roman"/>
          <w:sz w:val="28"/>
          <w:szCs w:val="28"/>
        </w:rPr>
      </w:pPr>
    </w:p>
    <w:p w:rsidR="00620DD8" w:rsidRDefault="00620DD8" w:rsidP="00681CD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Главе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620DD8" w:rsidRDefault="00620DD8" w:rsidP="00681CD0">
      <w:pPr>
        <w:spacing w:after="0" w:line="240" w:lineRule="auto"/>
        <w:ind w:firstLine="709"/>
        <w:jc w:val="right"/>
        <w:rPr>
          <w:rFonts w:ascii="Times New Roman" w:hAnsi="Times New Roman"/>
          <w:sz w:val="28"/>
          <w:szCs w:val="28"/>
        </w:rPr>
      </w:pPr>
      <w:r>
        <w:rPr>
          <w:rFonts w:ascii="Times New Roman" w:hAnsi="Times New Roman"/>
          <w:sz w:val="28"/>
          <w:szCs w:val="28"/>
        </w:rPr>
        <w:t>образования</w:t>
      </w:r>
    </w:p>
    <w:p w:rsidR="00620DD8" w:rsidRDefault="00620DD8" w:rsidP="00681CD0">
      <w:pPr>
        <w:spacing w:after="0" w:line="240" w:lineRule="auto"/>
        <w:ind w:firstLine="709"/>
        <w:jc w:val="right"/>
        <w:rPr>
          <w:rFonts w:ascii="Times New Roman" w:hAnsi="Times New Roman"/>
          <w:sz w:val="28"/>
          <w:szCs w:val="28"/>
        </w:rPr>
      </w:pPr>
    </w:p>
    <w:p w:rsidR="00620DD8" w:rsidRDefault="00620DD8" w:rsidP="007C0440">
      <w:pPr>
        <w:spacing w:after="0" w:line="240" w:lineRule="auto"/>
        <w:ind w:firstLine="709"/>
        <w:jc w:val="center"/>
        <w:rPr>
          <w:rFonts w:ascii="Times New Roman" w:hAnsi="Times New Roman"/>
          <w:sz w:val="28"/>
          <w:szCs w:val="28"/>
        </w:rPr>
      </w:pPr>
      <w:r>
        <w:rPr>
          <w:rFonts w:ascii="Times New Roman" w:hAnsi="Times New Roman"/>
          <w:sz w:val="28"/>
          <w:szCs w:val="28"/>
        </w:rPr>
        <w:t>ЗАЯВЛЕНИЕ</w:t>
      </w:r>
    </w:p>
    <w:p w:rsidR="00620DD8" w:rsidRDefault="00620DD8" w:rsidP="00681CD0">
      <w:pPr>
        <w:spacing w:after="0" w:line="240" w:lineRule="auto"/>
        <w:ind w:firstLine="709"/>
        <w:jc w:val="right"/>
        <w:rPr>
          <w:rFonts w:ascii="Times New Roman" w:hAnsi="Times New Roman"/>
          <w:sz w:val="28"/>
          <w:szCs w:val="28"/>
        </w:rPr>
      </w:pPr>
    </w:p>
    <w:p w:rsidR="007C0440" w:rsidRDefault="00620DD8" w:rsidP="007C0440">
      <w:pPr>
        <w:spacing w:after="0" w:line="240" w:lineRule="auto"/>
        <w:ind w:firstLine="709"/>
        <w:jc w:val="both"/>
        <w:rPr>
          <w:rFonts w:ascii="Times New Roman" w:hAnsi="Times New Roman"/>
          <w:sz w:val="28"/>
          <w:szCs w:val="28"/>
        </w:rPr>
      </w:pPr>
      <w:r>
        <w:rPr>
          <w:rFonts w:ascii="Times New Roman" w:hAnsi="Times New Roman"/>
          <w:sz w:val="28"/>
          <w:szCs w:val="28"/>
        </w:rPr>
        <w:t>Прошу осуществить мне, _______________________________________</w:t>
      </w:r>
    </w:p>
    <w:p w:rsidR="00620DD8" w:rsidRDefault="007C0440" w:rsidP="007C044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r w:rsidR="00620DD8">
        <w:rPr>
          <w:rFonts w:ascii="Times New Roman" w:hAnsi="Times New Roman"/>
          <w:sz w:val="28"/>
          <w:szCs w:val="28"/>
        </w:rPr>
        <w:t>,</w:t>
      </w:r>
    </w:p>
    <w:p w:rsidR="00620DD8" w:rsidRPr="007C0440" w:rsidRDefault="00620DD8" w:rsidP="007C0440">
      <w:pPr>
        <w:spacing w:after="0" w:line="240" w:lineRule="auto"/>
        <w:jc w:val="center"/>
        <w:rPr>
          <w:rFonts w:ascii="Times New Roman" w:hAnsi="Times New Roman"/>
          <w:sz w:val="24"/>
          <w:szCs w:val="24"/>
        </w:rPr>
      </w:pPr>
      <w:r w:rsidRPr="007C0440">
        <w:rPr>
          <w:rFonts w:ascii="Times New Roman" w:hAnsi="Times New Roman"/>
          <w:sz w:val="24"/>
          <w:szCs w:val="24"/>
        </w:rPr>
        <w:t>(фамилия, имя, отчество, дата рождения)</w:t>
      </w:r>
    </w:p>
    <w:p w:rsidR="00620DD8" w:rsidRDefault="00620DD8" w:rsidP="00620DD8">
      <w:pPr>
        <w:spacing w:after="0" w:line="240" w:lineRule="auto"/>
        <w:jc w:val="both"/>
        <w:rPr>
          <w:rFonts w:ascii="Times New Roman" w:hAnsi="Times New Roman"/>
          <w:sz w:val="28"/>
          <w:szCs w:val="28"/>
        </w:rPr>
      </w:pPr>
      <w:r>
        <w:rPr>
          <w:rFonts w:ascii="Times New Roman" w:hAnsi="Times New Roman"/>
          <w:sz w:val="28"/>
          <w:szCs w:val="28"/>
        </w:rPr>
        <w:t>документ, удостоверяющий личность _________________________________</w:t>
      </w:r>
    </w:p>
    <w:p w:rsidR="00620DD8" w:rsidRDefault="00620DD8" w:rsidP="00620DD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7C0440" w:rsidRPr="007C0440" w:rsidRDefault="007C0440" w:rsidP="007C0440">
      <w:pPr>
        <w:spacing w:after="0" w:line="240" w:lineRule="auto"/>
        <w:jc w:val="center"/>
        <w:rPr>
          <w:rFonts w:ascii="Times New Roman" w:hAnsi="Times New Roman"/>
          <w:sz w:val="24"/>
          <w:szCs w:val="24"/>
        </w:rPr>
      </w:pPr>
      <w:r w:rsidRPr="007C0440">
        <w:rPr>
          <w:rFonts w:ascii="Times New Roman" w:hAnsi="Times New Roman"/>
          <w:sz w:val="24"/>
          <w:szCs w:val="24"/>
        </w:rPr>
        <w:t>(</w:t>
      </w:r>
      <w:r w:rsidR="00620DD8" w:rsidRPr="007C0440">
        <w:rPr>
          <w:rFonts w:ascii="Times New Roman" w:hAnsi="Times New Roman"/>
          <w:sz w:val="24"/>
          <w:szCs w:val="24"/>
        </w:rPr>
        <w:t>вид документа, серия, номер,</w:t>
      </w:r>
      <w:r w:rsidRPr="007C0440">
        <w:rPr>
          <w:rFonts w:ascii="Times New Roman" w:hAnsi="Times New Roman"/>
          <w:sz w:val="24"/>
          <w:szCs w:val="24"/>
        </w:rPr>
        <w:t xml:space="preserve"> кем и когда выдан)</w:t>
      </w:r>
    </w:p>
    <w:p w:rsidR="00620DD8" w:rsidRDefault="00620DD8" w:rsidP="00620DD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20DD8" w:rsidRDefault="00620DD8" w:rsidP="00620DD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620DD8" w:rsidRDefault="00620DD8" w:rsidP="00620DD8">
      <w:pPr>
        <w:spacing w:after="0" w:line="240" w:lineRule="auto"/>
        <w:jc w:val="both"/>
        <w:rPr>
          <w:rFonts w:ascii="Times New Roman" w:hAnsi="Times New Roman"/>
          <w:sz w:val="28"/>
          <w:szCs w:val="28"/>
        </w:rPr>
      </w:pPr>
      <w:r>
        <w:rPr>
          <w:rFonts w:ascii="Times New Roman" w:hAnsi="Times New Roman"/>
          <w:sz w:val="28"/>
          <w:szCs w:val="28"/>
        </w:rPr>
        <w:t>адрес регистрации по месту жительства: _______________________________</w:t>
      </w:r>
    </w:p>
    <w:p w:rsidR="00620DD8" w:rsidRDefault="00620DD8" w:rsidP="00620DD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620DD8" w:rsidRDefault="00620DD8" w:rsidP="00620DD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620DD8" w:rsidRDefault="00620DD8" w:rsidP="007C0440">
      <w:pPr>
        <w:spacing w:after="0" w:line="240" w:lineRule="auto"/>
        <w:jc w:val="both"/>
        <w:rPr>
          <w:rFonts w:ascii="Times New Roman" w:hAnsi="Times New Roman"/>
          <w:sz w:val="28"/>
          <w:szCs w:val="28"/>
        </w:rPr>
      </w:pPr>
      <w:r>
        <w:rPr>
          <w:rFonts w:ascii="Times New Roman" w:hAnsi="Times New Roman"/>
          <w:sz w:val="28"/>
          <w:szCs w:val="28"/>
        </w:rPr>
        <w:t>единовременную денежную выплату, как пострадавшем</w:t>
      </w:r>
      <w:proofErr w:type="gramStart"/>
      <w:r>
        <w:rPr>
          <w:rFonts w:ascii="Times New Roman" w:hAnsi="Times New Roman"/>
          <w:sz w:val="28"/>
          <w:szCs w:val="28"/>
        </w:rPr>
        <w:t>у(</w:t>
      </w:r>
      <w:proofErr w:type="gramEnd"/>
      <w:r>
        <w:rPr>
          <w:rFonts w:ascii="Times New Roman" w:hAnsi="Times New Roman"/>
          <w:sz w:val="28"/>
          <w:szCs w:val="28"/>
        </w:rPr>
        <w:t xml:space="preserve">ей) в результате </w:t>
      </w:r>
      <w:r w:rsidRPr="00B117F3">
        <w:rPr>
          <w:rFonts w:ascii="Times New Roman" w:hAnsi="Times New Roman"/>
          <w:sz w:val="28"/>
          <w:szCs w:val="28"/>
        </w:rPr>
        <w:t>чрезвычайной ситуации,</w:t>
      </w:r>
      <w:r>
        <w:rPr>
          <w:rFonts w:ascii="Times New Roman" w:hAnsi="Times New Roman"/>
          <w:sz w:val="28"/>
          <w:szCs w:val="28"/>
        </w:rPr>
        <w:t xml:space="preserve"> </w:t>
      </w:r>
      <w:r w:rsidRPr="00B117F3">
        <w:rPr>
          <w:rFonts w:ascii="Times New Roman" w:hAnsi="Times New Roman"/>
          <w:sz w:val="28"/>
          <w:szCs w:val="28"/>
        </w:rPr>
        <w:t xml:space="preserve">возникшей ввиду штормового ветра, сопровождавшегося дождем и градом на территории </w:t>
      </w:r>
      <w:proofErr w:type="spellStart"/>
      <w:r w:rsidRPr="00B117F3">
        <w:rPr>
          <w:rFonts w:ascii="Times New Roman" w:hAnsi="Times New Roman"/>
          <w:sz w:val="28"/>
          <w:szCs w:val="28"/>
        </w:rPr>
        <w:t>Теплоозерского</w:t>
      </w:r>
      <w:proofErr w:type="spellEnd"/>
      <w:r w:rsidRPr="00B117F3">
        <w:rPr>
          <w:rFonts w:ascii="Times New Roman" w:hAnsi="Times New Roman"/>
          <w:sz w:val="28"/>
          <w:szCs w:val="28"/>
        </w:rPr>
        <w:t xml:space="preserve"> городского поселения, </w:t>
      </w:r>
      <w:proofErr w:type="spellStart"/>
      <w:r w:rsidRPr="00B117F3">
        <w:rPr>
          <w:rFonts w:ascii="Times New Roman" w:hAnsi="Times New Roman"/>
          <w:sz w:val="28"/>
          <w:szCs w:val="28"/>
        </w:rPr>
        <w:t>Бираканского</w:t>
      </w:r>
      <w:proofErr w:type="spellEnd"/>
      <w:r w:rsidRPr="00B117F3">
        <w:rPr>
          <w:rFonts w:ascii="Times New Roman" w:hAnsi="Times New Roman"/>
          <w:sz w:val="28"/>
          <w:szCs w:val="28"/>
        </w:rPr>
        <w:t xml:space="preserve"> городского поселения и</w:t>
      </w:r>
      <w:r w:rsidR="007C0440">
        <w:rPr>
          <w:rFonts w:ascii="Times New Roman" w:hAnsi="Times New Roman"/>
          <w:sz w:val="28"/>
          <w:szCs w:val="28"/>
        </w:rPr>
        <w:t xml:space="preserve"> </w:t>
      </w:r>
      <w:r w:rsidRPr="00B117F3">
        <w:rPr>
          <w:rFonts w:ascii="Times New Roman" w:hAnsi="Times New Roman"/>
          <w:sz w:val="28"/>
          <w:szCs w:val="28"/>
        </w:rPr>
        <w:t>Пашковского сельского поселения</w:t>
      </w:r>
      <w:r w:rsidR="007C0440">
        <w:rPr>
          <w:rFonts w:ascii="Times New Roman" w:hAnsi="Times New Roman"/>
          <w:sz w:val="28"/>
          <w:szCs w:val="28"/>
        </w:rPr>
        <w:t xml:space="preserve">  </w:t>
      </w:r>
      <w:proofErr w:type="spellStart"/>
      <w:r w:rsidRPr="00B117F3">
        <w:rPr>
          <w:rFonts w:ascii="Times New Roman" w:hAnsi="Times New Roman"/>
          <w:sz w:val="28"/>
          <w:szCs w:val="28"/>
        </w:rPr>
        <w:t>Облученского</w:t>
      </w:r>
      <w:proofErr w:type="spellEnd"/>
      <w:r w:rsidRPr="00B117F3">
        <w:rPr>
          <w:rFonts w:ascii="Times New Roman" w:hAnsi="Times New Roman"/>
          <w:sz w:val="28"/>
          <w:szCs w:val="28"/>
        </w:rPr>
        <w:t xml:space="preserve"> муниципального района</w:t>
      </w:r>
      <w:r w:rsidR="007C0440">
        <w:rPr>
          <w:rFonts w:ascii="Times New Roman" w:hAnsi="Times New Roman"/>
          <w:sz w:val="28"/>
          <w:szCs w:val="28"/>
        </w:rPr>
        <w:t>.</w:t>
      </w:r>
    </w:p>
    <w:p w:rsidR="007C0440" w:rsidRDefault="007C0440" w:rsidP="007C0440">
      <w:pPr>
        <w:spacing w:after="0" w:line="240" w:lineRule="auto"/>
        <w:jc w:val="both"/>
        <w:rPr>
          <w:rFonts w:ascii="Times New Roman" w:hAnsi="Times New Roman"/>
          <w:sz w:val="28"/>
          <w:szCs w:val="28"/>
        </w:rPr>
      </w:pPr>
      <w:r>
        <w:rPr>
          <w:rFonts w:ascii="Times New Roman" w:hAnsi="Times New Roman"/>
          <w:sz w:val="28"/>
          <w:szCs w:val="28"/>
        </w:rPr>
        <w:tab/>
        <w:t>Денежные средства прошу перечислить по следующим реквизитам:</w:t>
      </w:r>
    </w:p>
    <w:p w:rsidR="007C0440" w:rsidRDefault="007C0440" w:rsidP="007C044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C0440" w:rsidRPr="007C0440" w:rsidRDefault="007C0440" w:rsidP="007C0440">
      <w:pPr>
        <w:spacing w:after="0" w:line="240" w:lineRule="auto"/>
        <w:jc w:val="center"/>
        <w:rPr>
          <w:rFonts w:ascii="Times New Roman" w:hAnsi="Times New Roman"/>
          <w:sz w:val="24"/>
          <w:szCs w:val="24"/>
        </w:rPr>
      </w:pPr>
      <w:r w:rsidRPr="007C0440">
        <w:rPr>
          <w:rFonts w:ascii="Times New Roman" w:hAnsi="Times New Roman"/>
          <w:sz w:val="24"/>
          <w:szCs w:val="24"/>
        </w:rPr>
        <w:t>(реквизиты кредитной организации)</w:t>
      </w:r>
    </w:p>
    <w:p w:rsidR="007C0440" w:rsidRDefault="007C0440" w:rsidP="007C044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w:t>
      </w:r>
    </w:p>
    <w:p w:rsidR="007C0440" w:rsidRDefault="007C0440" w:rsidP="007C0440">
      <w:pPr>
        <w:spacing w:after="0" w:line="240" w:lineRule="auto"/>
        <w:jc w:val="both"/>
        <w:rPr>
          <w:rFonts w:ascii="Times New Roman" w:hAnsi="Times New Roman"/>
          <w:sz w:val="28"/>
          <w:szCs w:val="28"/>
        </w:rPr>
      </w:pPr>
    </w:p>
    <w:p w:rsidR="007C0440" w:rsidRDefault="007C0440" w:rsidP="007C0440">
      <w:pPr>
        <w:spacing w:after="0" w:line="240" w:lineRule="auto"/>
        <w:jc w:val="both"/>
        <w:rPr>
          <w:rFonts w:ascii="Times New Roman" w:hAnsi="Times New Roman"/>
          <w:sz w:val="28"/>
          <w:szCs w:val="28"/>
        </w:rPr>
      </w:pPr>
    </w:p>
    <w:p w:rsidR="007C0440" w:rsidRDefault="007C0440" w:rsidP="007C0440">
      <w:pPr>
        <w:spacing w:after="0" w:line="240" w:lineRule="auto"/>
        <w:jc w:val="both"/>
        <w:rPr>
          <w:rFonts w:ascii="Times New Roman" w:hAnsi="Times New Roman"/>
          <w:sz w:val="28"/>
          <w:szCs w:val="28"/>
        </w:rPr>
      </w:pPr>
      <w:r>
        <w:rPr>
          <w:rFonts w:ascii="Times New Roman" w:hAnsi="Times New Roman"/>
          <w:sz w:val="28"/>
          <w:szCs w:val="28"/>
        </w:rPr>
        <w:t>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______________________________</w:t>
      </w:r>
    </w:p>
    <w:p w:rsidR="007C0440" w:rsidRDefault="007C0440" w:rsidP="007C0440">
      <w:pPr>
        <w:spacing w:after="0" w:line="240" w:lineRule="auto"/>
        <w:jc w:val="both"/>
        <w:rPr>
          <w:rFonts w:ascii="Times New Roman" w:hAnsi="Times New Roman"/>
          <w:sz w:val="24"/>
          <w:szCs w:val="24"/>
        </w:rPr>
      </w:pPr>
      <w:r w:rsidRPr="007C0440">
        <w:rPr>
          <w:rFonts w:ascii="Times New Roman" w:hAnsi="Times New Roman"/>
          <w:sz w:val="24"/>
          <w:szCs w:val="24"/>
        </w:rPr>
        <w:t>(подпись)</w:t>
      </w:r>
      <w:r w:rsidRPr="007C0440">
        <w:rPr>
          <w:rFonts w:ascii="Times New Roman" w:hAnsi="Times New Roman"/>
          <w:sz w:val="24"/>
          <w:szCs w:val="24"/>
        </w:rPr>
        <w:tab/>
      </w:r>
      <w:r w:rsidRPr="007C0440">
        <w:rPr>
          <w:rFonts w:ascii="Times New Roman" w:hAnsi="Times New Roman"/>
          <w:sz w:val="24"/>
          <w:szCs w:val="24"/>
        </w:rPr>
        <w:tab/>
      </w:r>
      <w:r w:rsidRPr="007C0440">
        <w:rPr>
          <w:rFonts w:ascii="Times New Roman" w:hAnsi="Times New Roman"/>
          <w:sz w:val="24"/>
          <w:szCs w:val="24"/>
        </w:rPr>
        <w:tab/>
      </w:r>
      <w:r w:rsidRPr="007C0440">
        <w:rPr>
          <w:rFonts w:ascii="Times New Roman" w:hAnsi="Times New Roman"/>
          <w:sz w:val="24"/>
          <w:szCs w:val="24"/>
        </w:rPr>
        <w:tab/>
      </w:r>
      <w:r w:rsidRPr="007C0440">
        <w:rPr>
          <w:rFonts w:ascii="Times New Roman" w:hAnsi="Times New Roman"/>
          <w:sz w:val="24"/>
          <w:szCs w:val="24"/>
        </w:rPr>
        <w:tab/>
      </w:r>
      <w:r w:rsidRPr="007C0440">
        <w:rPr>
          <w:rFonts w:ascii="Times New Roman" w:hAnsi="Times New Roman"/>
          <w:sz w:val="24"/>
          <w:szCs w:val="24"/>
        </w:rPr>
        <w:tab/>
      </w:r>
      <w:r w:rsidRPr="007C0440">
        <w:rPr>
          <w:rFonts w:ascii="Times New Roman" w:hAnsi="Times New Roman"/>
          <w:sz w:val="24"/>
          <w:szCs w:val="24"/>
        </w:rPr>
        <w:tab/>
        <w:t>(расшифровка подписи)</w:t>
      </w:r>
    </w:p>
    <w:p w:rsidR="007C0440" w:rsidRPr="007C0440" w:rsidRDefault="007C0440" w:rsidP="007C0440">
      <w:pPr>
        <w:spacing w:after="0" w:line="240" w:lineRule="auto"/>
        <w:jc w:val="both"/>
        <w:rPr>
          <w:rFonts w:ascii="Times New Roman" w:hAnsi="Times New Roman"/>
          <w:sz w:val="24"/>
          <w:szCs w:val="24"/>
        </w:rPr>
      </w:pPr>
    </w:p>
    <w:p w:rsidR="007C0440" w:rsidRDefault="007C0440" w:rsidP="007C0440">
      <w:pPr>
        <w:spacing w:after="0" w:line="240" w:lineRule="auto"/>
        <w:jc w:val="both"/>
        <w:rPr>
          <w:rFonts w:ascii="Times New Roman" w:hAnsi="Times New Roman"/>
          <w:sz w:val="28"/>
          <w:szCs w:val="28"/>
        </w:rPr>
      </w:pPr>
      <w:r>
        <w:rPr>
          <w:rFonts w:ascii="Times New Roman" w:hAnsi="Times New Roman"/>
          <w:sz w:val="28"/>
          <w:szCs w:val="28"/>
        </w:rPr>
        <w:t xml:space="preserve">«____» _____________ 20___ г. </w:t>
      </w:r>
    </w:p>
    <w:p w:rsidR="007C0440" w:rsidRDefault="007C0440" w:rsidP="00131FD1">
      <w:pPr>
        <w:spacing w:after="0" w:line="240" w:lineRule="auto"/>
        <w:ind w:firstLine="709"/>
        <w:jc w:val="right"/>
        <w:rPr>
          <w:rFonts w:ascii="Times New Roman" w:hAnsi="Times New Roman"/>
          <w:sz w:val="24"/>
          <w:szCs w:val="24"/>
        </w:rPr>
        <w:sectPr w:rsidR="007C0440" w:rsidSect="00E77B9A">
          <w:pgSz w:w="11906" w:h="16838"/>
          <w:pgMar w:top="1134" w:right="850" w:bottom="1134" w:left="1701" w:header="708" w:footer="708" w:gutter="0"/>
          <w:cols w:space="708"/>
          <w:titlePg/>
          <w:docGrid w:linePitch="360"/>
        </w:sectPr>
      </w:pPr>
    </w:p>
    <w:p w:rsidR="00131FD1" w:rsidRPr="00056345" w:rsidRDefault="00131FD1" w:rsidP="00131FD1">
      <w:pPr>
        <w:spacing w:after="0" w:line="240" w:lineRule="auto"/>
        <w:ind w:firstLine="709"/>
        <w:jc w:val="right"/>
        <w:rPr>
          <w:rFonts w:ascii="Times New Roman" w:hAnsi="Times New Roman"/>
          <w:sz w:val="28"/>
          <w:szCs w:val="28"/>
        </w:rPr>
      </w:pPr>
      <w:r w:rsidRPr="00056345">
        <w:rPr>
          <w:rFonts w:ascii="Times New Roman" w:hAnsi="Times New Roman"/>
          <w:sz w:val="28"/>
          <w:szCs w:val="28"/>
        </w:rPr>
        <w:lastRenderedPageBreak/>
        <w:t>Приложение № 2</w:t>
      </w:r>
    </w:p>
    <w:p w:rsidR="00056345" w:rsidRPr="00B117F3" w:rsidRDefault="00056345" w:rsidP="00056345">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к Порядку принятия решений об осуществлении </w:t>
      </w:r>
    </w:p>
    <w:p w:rsidR="00056345" w:rsidRPr="00B117F3" w:rsidRDefault="00056345" w:rsidP="00056345">
      <w:pPr>
        <w:spacing w:after="0" w:line="240" w:lineRule="auto"/>
        <w:ind w:firstLine="709"/>
        <w:jc w:val="right"/>
        <w:rPr>
          <w:rFonts w:ascii="Times New Roman" w:hAnsi="Times New Roman"/>
          <w:sz w:val="28"/>
          <w:szCs w:val="28"/>
        </w:rPr>
      </w:pPr>
      <w:r w:rsidRPr="00B117F3">
        <w:rPr>
          <w:rFonts w:ascii="Times New Roman" w:hAnsi="Times New Roman"/>
          <w:sz w:val="28"/>
          <w:szCs w:val="28"/>
        </w:rPr>
        <w:t>единовременных денежных выплат гражданам</w:t>
      </w:r>
    </w:p>
    <w:p w:rsidR="00056345" w:rsidRPr="00B117F3" w:rsidRDefault="00056345" w:rsidP="00056345">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Российской Федерации, пострадавшим </w:t>
      </w:r>
    </w:p>
    <w:p w:rsidR="00056345" w:rsidRPr="00B117F3" w:rsidRDefault="00056345" w:rsidP="00056345">
      <w:pPr>
        <w:spacing w:after="0" w:line="240" w:lineRule="auto"/>
        <w:ind w:firstLine="709"/>
        <w:jc w:val="right"/>
        <w:rPr>
          <w:rFonts w:ascii="Times New Roman" w:hAnsi="Times New Roman"/>
          <w:sz w:val="28"/>
          <w:szCs w:val="28"/>
        </w:rPr>
      </w:pPr>
      <w:r w:rsidRPr="00B117F3">
        <w:rPr>
          <w:rFonts w:ascii="Times New Roman" w:hAnsi="Times New Roman"/>
          <w:sz w:val="28"/>
          <w:szCs w:val="28"/>
        </w:rPr>
        <w:t>в 2020 году от чрезвычайной ситуации,</w:t>
      </w:r>
    </w:p>
    <w:p w:rsidR="00056345" w:rsidRPr="00B117F3" w:rsidRDefault="00056345" w:rsidP="00056345">
      <w:pPr>
        <w:spacing w:after="0" w:line="240" w:lineRule="auto"/>
        <w:ind w:firstLine="709"/>
        <w:jc w:val="right"/>
        <w:rPr>
          <w:rFonts w:ascii="Times New Roman" w:hAnsi="Times New Roman"/>
          <w:sz w:val="28"/>
          <w:szCs w:val="28"/>
        </w:rPr>
      </w:pPr>
      <w:proofErr w:type="gramStart"/>
      <w:r w:rsidRPr="00B117F3">
        <w:rPr>
          <w:rFonts w:ascii="Times New Roman" w:hAnsi="Times New Roman"/>
          <w:sz w:val="28"/>
          <w:szCs w:val="28"/>
        </w:rPr>
        <w:t>возникшей</w:t>
      </w:r>
      <w:proofErr w:type="gramEnd"/>
      <w:r w:rsidRPr="00B117F3">
        <w:rPr>
          <w:rFonts w:ascii="Times New Roman" w:hAnsi="Times New Roman"/>
          <w:sz w:val="28"/>
          <w:szCs w:val="28"/>
        </w:rPr>
        <w:t xml:space="preserve"> ввиду штормового ветра, </w:t>
      </w:r>
    </w:p>
    <w:p w:rsidR="00056345" w:rsidRPr="00B117F3" w:rsidRDefault="00056345" w:rsidP="00056345">
      <w:pPr>
        <w:spacing w:after="0" w:line="240" w:lineRule="auto"/>
        <w:ind w:firstLine="709"/>
        <w:jc w:val="right"/>
        <w:rPr>
          <w:rFonts w:ascii="Times New Roman" w:hAnsi="Times New Roman"/>
          <w:sz w:val="28"/>
          <w:szCs w:val="28"/>
        </w:rPr>
      </w:pPr>
      <w:proofErr w:type="gramStart"/>
      <w:r w:rsidRPr="00B117F3">
        <w:rPr>
          <w:rFonts w:ascii="Times New Roman" w:hAnsi="Times New Roman"/>
          <w:sz w:val="28"/>
          <w:szCs w:val="28"/>
        </w:rPr>
        <w:t>сопровождавшегося</w:t>
      </w:r>
      <w:proofErr w:type="gramEnd"/>
      <w:r w:rsidRPr="00B117F3">
        <w:rPr>
          <w:rFonts w:ascii="Times New Roman" w:hAnsi="Times New Roman"/>
          <w:sz w:val="28"/>
          <w:szCs w:val="28"/>
        </w:rPr>
        <w:t xml:space="preserve"> дождем и градом на </w:t>
      </w:r>
    </w:p>
    <w:p w:rsidR="00056345" w:rsidRPr="00B117F3" w:rsidRDefault="00056345" w:rsidP="00056345">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территории </w:t>
      </w:r>
      <w:proofErr w:type="spellStart"/>
      <w:r w:rsidRPr="00B117F3">
        <w:rPr>
          <w:rFonts w:ascii="Times New Roman" w:hAnsi="Times New Roman"/>
          <w:sz w:val="28"/>
          <w:szCs w:val="28"/>
        </w:rPr>
        <w:t>Теплоозерского</w:t>
      </w:r>
      <w:proofErr w:type="spellEnd"/>
      <w:r w:rsidRPr="00B117F3">
        <w:rPr>
          <w:rFonts w:ascii="Times New Roman" w:hAnsi="Times New Roman"/>
          <w:sz w:val="28"/>
          <w:szCs w:val="28"/>
        </w:rPr>
        <w:t xml:space="preserve"> городского поселения, </w:t>
      </w:r>
    </w:p>
    <w:p w:rsidR="00056345" w:rsidRPr="00B117F3" w:rsidRDefault="00056345" w:rsidP="00056345">
      <w:pPr>
        <w:spacing w:after="0" w:line="240" w:lineRule="auto"/>
        <w:ind w:firstLine="709"/>
        <w:jc w:val="right"/>
        <w:rPr>
          <w:rFonts w:ascii="Times New Roman" w:hAnsi="Times New Roman"/>
          <w:sz w:val="28"/>
          <w:szCs w:val="28"/>
        </w:rPr>
      </w:pPr>
      <w:proofErr w:type="spellStart"/>
      <w:r w:rsidRPr="00B117F3">
        <w:rPr>
          <w:rFonts w:ascii="Times New Roman" w:hAnsi="Times New Roman"/>
          <w:sz w:val="28"/>
          <w:szCs w:val="28"/>
        </w:rPr>
        <w:t>Бираканского</w:t>
      </w:r>
      <w:proofErr w:type="spellEnd"/>
      <w:r w:rsidRPr="00B117F3">
        <w:rPr>
          <w:rFonts w:ascii="Times New Roman" w:hAnsi="Times New Roman"/>
          <w:sz w:val="28"/>
          <w:szCs w:val="28"/>
        </w:rPr>
        <w:t xml:space="preserve"> городского поселения и</w:t>
      </w:r>
    </w:p>
    <w:p w:rsidR="00056345" w:rsidRPr="00B117F3" w:rsidRDefault="00056345" w:rsidP="00056345">
      <w:pPr>
        <w:spacing w:after="0" w:line="240" w:lineRule="auto"/>
        <w:ind w:firstLine="709"/>
        <w:jc w:val="right"/>
        <w:rPr>
          <w:rFonts w:ascii="Times New Roman" w:hAnsi="Times New Roman"/>
          <w:sz w:val="28"/>
          <w:szCs w:val="28"/>
        </w:rPr>
      </w:pPr>
      <w:r w:rsidRPr="00B117F3">
        <w:rPr>
          <w:rFonts w:ascii="Times New Roman" w:hAnsi="Times New Roman"/>
          <w:sz w:val="28"/>
          <w:szCs w:val="28"/>
        </w:rPr>
        <w:t>Пашковского сельского поселения</w:t>
      </w:r>
    </w:p>
    <w:p w:rsidR="00056345" w:rsidRPr="00B117F3" w:rsidRDefault="00056345" w:rsidP="00056345">
      <w:pPr>
        <w:spacing w:after="0" w:line="240" w:lineRule="auto"/>
        <w:ind w:firstLine="709"/>
        <w:jc w:val="right"/>
        <w:rPr>
          <w:rFonts w:ascii="Times New Roman" w:hAnsi="Times New Roman"/>
          <w:sz w:val="28"/>
          <w:szCs w:val="28"/>
        </w:rPr>
      </w:pPr>
      <w:proofErr w:type="spellStart"/>
      <w:r w:rsidRPr="00B117F3">
        <w:rPr>
          <w:rFonts w:ascii="Times New Roman" w:hAnsi="Times New Roman"/>
          <w:sz w:val="28"/>
          <w:szCs w:val="28"/>
        </w:rPr>
        <w:t>Облученского</w:t>
      </w:r>
      <w:proofErr w:type="spellEnd"/>
      <w:r w:rsidRPr="00B117F3">
        <w:rPr>
          <w:rFonts w:ascii="Times New Roman" w:hAnsi="Times New Roman"/>
          <w:sz w:val="28"/>
          <w:szCs w:val="28"/>
        </w:rPr>
        <w:t xml:space="preserve"> муниципального района</w:t>
      </w:r>
    </w:p>
    <w:p w:rsidR="00E37D77" w:rsidRPr="00056345" w:rsidRDefault="00E37D77" w:rsidP="00E37D77">
      <w:pPr>
        <w:spacing w:after="0" w:line="240" w:lineRule="auto"/>
        <w:jc w:val="center"/>
        <w:rPr>
          <w:rFonts w:ascii="Times New Roman" w:hAnsi="Times New Roman"/>
          <w:sz w:val="28"/>
          <w:szCs w:val="28"/>
        </w:rPr>
      </w:pPr>
    </w:p>
    <w:p w:rsidR="00056345" w:rsidRPr="00056345" w:rsidRDefault="00056345" w:rsidP="00E37D77">
      <w:pPr>
        <w:spacing w:after="0" w:line="240" w:lineRule="auto"/>
        <w:jc w:val="center"/>
        <w:rPr>
          <w:rFonts w:ascii="Times New Roman" w:hAnsi="Times New Roman"/>
          <w:sz w:val="28"/>
          <w:szCs w:val="28"/>
        </w:rPr>
      </w:pPr>
    </w:p>
    <w:p w:rsidR="00056345" w:rsidRPr="00435838" w:rsidRDefault="00056345" w:rsidP="00056345">
      <w:pPr>
        <w:spacing w:after="0" w:line="240" w:lineRule="auto"/>
        <w:ind w:firstLine="5529"/>
        <w:jc w:val="both"/>
        <w:rPr>
          <w:rFonts w:ascii="Times New Roman" w:eastAsiaTheme="minorHAnsi" w:hAnsi="Times New Roman"/>
          <w:sz w:val="28"/>
          <w:szCs w:val="28"/>
        </w:rPr>
      </w:pPr>
      <w:r w:rsidRPr="00435838">
        <w:rPr>
          <w:rFonts w:ascii="Times New Roman" w:eastAsiaTheme="minorHAnsi" w:hAnsi="Times New Roman"/>
          <w:sz w:val="28"/>
          <w:szCs w:val="28"/>
        </w:rPr>
        <w:t>УТВЕРЖДАЮ</w:t>
      </w:r>
    </w:p>
    <w:p w:rsidR="00056345" w:rsidRPr="00435838" w:rsidRDefault="00056345" w:rsidP="00056345">
      <w:pPr>
        <w:spacing w:after="0" w:line="240" w:lineRule="auto"/>
        <w:ind w:firstLine="5529"/>
        <w:jc w:val="both"/>
        <w:rPr>
          <w:rFonts w:ascii="Times New Roman" w:eastAsiaTheme="minorHAnsi" w:hAnsi="Times New Roman"/>
          <w:sz w:val="28"/>
          <w:szCs w:val="28"/>
        </w:rPr>
      </w:pPr>
      <w:r w:rsidRPr="00435838">
        <w:rPr>
          <w:rFonts w:ascii="Times New Roman" w:eastAsiaTheme="minorHAnsi" w:hAnsi="Times New Roman"/>
          <w:sz w:val="28"/>
          <w:szCs w:val="28"/>
        </w:rPr>
        <w:t>Глава администрации</w:t>
      </w:r>
    </w:p>
    <w:p w:rsidR="00056345" w:rsidRPr="00435838" w:rsidRDefault="00056345" w:rsidP="00056345">
      <w:pPr>
        <w:spacing w:after="0" w:line="240" w:lineRule="auto"/>
        <w:ind w:firstLine="5529"/>
        <w:jc w:val="both"/>
        <w:rPr>
          <w:rFonts w:ascii="Times New Roman" w:eastAsiaTheme="minorHAnsi" w:hAnsi="Times New Roman"/>
          <w:sz w:val="28"/>
          <w:szCs w:val="28"/>
        </w:rPr>
      </w:pPr>
      <w:r w:rsidRPr="00435838">
        <w:rPr>
          <w:rFonts w:ascii="Times New Roman" w:eastAsiaTheme="minorHAnsi" w:hAnsi="Times New Roman"/>
          <w:sz w:val="28"/>
          <w:szCs w:val="28"/>
        </w:rPr>
        <w:t>_________ ________________</w:t>
      </w:r>
    </w:p>
    <w:p w:rsidR="00056345" w:rsidRPr="00435838" w:rsidRDefault="00056345" w:rsidP="00056345">
      <w:pPr>
        <w:spacing w:after="0" w:line="240" w:lineRule="auto"/>
        <w:ind w:firstLine="5529"/>
        <w:jc w:val="both"/>
        <w:rPr>
          <w:rFonts w:ascii="Times New Roman" w:eastAsiaTheme="minorHAnsi" w:hAnsi="Times New Roman"/>
          <w:sz w:val="24"/>
          <w:szCs w:val="24"/>
        </w:rPr>
      </w:pPr>
      <w:r w:rsidRPr="00435838">
        <w:rPr>
          <w:rFonts w:ascii="Times New Roman" w:eastAsiaTheme="minorHAnsi" w:hAnsi="Times New Roman"/>
          <w:sz w:val="24"/>
          <w:szCs w:val="24"/>
        </w:rPr>
        <w:t xml:space="preserve"> </w:t>
      </w:r>
      <w:r>
        <w:rPr>
          <w:rFonts w:ascii="Times New Roman" w:eastAsiaTheme="minorHAnsi" w:hAnsi="Times New Roman"/>
          <w:sz w:val="24"/>
          <w:szCs w:val="24"/>
        </w:rPr>
        <w:tab/>
        <w:t xml:space="preserve">    </w:t>
      </w:r>
      <w:r w:rsidRPr="00435838">
        <w:rPr>
          <w:rFonts w:ascii="Times New Roman" w:eastAsiaTheme="minorHAnsi" w:hAnsi="Times New Roman"/>
          <w:sz w:val="24"/>
          <w:szCs w:val="24"/>
        </w:rPr>
        <w:t>(подпись, фамилия, инициалы)</w:t>
      </w:r>
    </w:p>
    <w:p w:rsidR="00056345" w:rsidRPr="00435838" w:rsidRDefault="00056345" w:rsidP="00056345">
      <w:pPr>
        <w:spacing w:after="0" w:line="240" w:lineRule="auto"/>
        <w:ind w:firstLine="5529"/>
        <w:jc w:val="both"/>
        <w:rPr>
          <w:rFonts w:ascii="Times New Roman" w:eastAsiaTheme="minorHAnsi" w:hAnsi="Times New Roman"/>
          <w:sz w:val="28"/>
          <w:szCs w:val="28"/>
        </w:rPr>
      </w:pPr>
      <w:r w:rsidRPr="00435838">
        <w:rPr>
          <w:rFonts w:ascii="Times New Roman" w:eastAsiaTheme="minorHAnsi" w:hAnsi="Times New Roman"/>
          <w:sz w:val="28"/>
          <w:szCs w:val="28"/>
        </w:rPr>
        <w:t>«___» ____________ 20____ г.</w:t>
      </w:r>
    </w:p>
    <w:p w:rsidR="00056345" w:rsidRPr="00435838" w:rsidRDefault="00056345" w:rsidP="00056345">
      <w:pPr>
        <w:spacing w:after="0" w:line="240" w:lineRule="auto"/>
        <w:ind w:firstLine="5529"/>
        <w:jc w:val="both"/>
        <w:rPr>
          <w:rFonts w:ascii="Times New Roman" w:eastAsiaTheme="minorHAnsi" w:hAnsi="Times New Roman"/>
          <w:sz w:val="28"/>
          <w:szCs w:val="28"/>
        </w:rPr>
      </w:pPr>
      <w:r w:rsidRPr="00435838">
        <w:rPr>
          <w:rFonts w:ascii="Times New Roman" w:eastAsiaTheme="minorHAnsi" w:hAnsi="Times New Roman"/>
          <w:sz w:val="28"/>
          <w:szCs w:val="28"/>
        </w:rPr>
        <w:t>М.П.</w:t>
      </w:r>
    </w:p>
    <w:p w:rsidR="00056345" w:rsidRPr="00435838" w:rsidRDefault="00056345" w:rsidP="00056345">
      <w:pPr>
        <w:spacing w:after="0" w:line="240" w:lineRule="auto"/>
        <w:jc w:val="both"/>
        <w:rPr>
          <w:rFonts w:ascii="Times New Roman" w:eastAsiaTheme="minorHAnsi" w:hAnsi="Times New Roman"/>
          <w:sz w:val="28"/>
          <w:szCs w:val="28"/>
        </w:rPr>
      </w:pPr>
    </w:p>
    <w:p w:rsidR="00056345" w:rsidRPr="00435838" w:rsidRDefault="00056345" w:rsidP="00056345">
      <w:pPr>
        <w:spacing w:after="0" w:line="240" w:lineRule="auto"/>
        <w:jc w:val="center"/>
        <w:rPr>
          <w:rFonts w:ascii="Times New Roman" w:eastAsiaTheme="minorHAnsi" w:hAnsi="Times New Roman"/>
          <w:sz w:val="28"/>
          <w:szCs w:val="28"/>
        </w:rPr>
      </w:pPr>
      <w:r w:rsidRPr="00435838">
        <w:rPr>
          <w:rFonts w:ascii="Times New Roman" w:eastAsiaTheme="minorHAnsi" w:hAnsi="Times New Roman"/>
          <w:sz w:val="28"/>
          <w:szCs w:val="28"/>
        </w:rPr>
        <w:t>АКТ</w:t>
      </w:r>
    </w:p>
    <w:p w:rsidR="00056345" w:rsidRPr="00056345" w:rsidRDefault="00056345" w:rsidP="00056345">
      <w:pPr>
        <w:spacing w:after="0" w:line="240" w:lineRule="auto"/>
        <w:jc w:val="center"/>
        <w:rPr>
          <w:rFonts w:ascii="Times New Roman" w:hAnsi="Times New Roman"/>
          <w:sz w:val="28"/>
          <w:szCs w:val="28"/>
        </w:rPr>
      </w:pPr>
      <w:r w:rsidRPr="00056345">
        <w:rPr>
          <w:rFonts w:ascii="Times New Roman" w:hAnsi="Times New Roman"/>
          <w:sz w:val="28"/>
          <w:szCs w:val="28"/>
        </w:rPr>
        <w:t xml:space="preserve">о признании (непризнании) гражданина пострадавшим </w:t>
      </w:r>
    </w:p>
    <w:p w:rsidR="00056345" w:rsidRPr="00056345" w:rsidRDefault="00056345" w:rsidP="00056345">
      <w:pPr>
        <w:spacing w:after="0" w:line="240" w:lineRule="auto"/>
        <w:jc w:val="center"/>
        <w:rPr>
          <w:rFonts w:ascii="Times New Roman" w:hAnsi="Times New Roman"/>
          <w:sz w:val="28"/>
          <w:szCs w:val="28"/>
        </w:rPr>
      </w:pPr>
      <w:r w:rsidRPr="00056345">
        <w:rPr>
          <w:rFonts w:ascii="Times New Roman" w:hAnsi="Times New Roman"/>
          <w:sz w:val="28"/>
          <w:szCs w:val="28"/>
        </w:rPr>
        <w:t>в результате чрезвычайной ситуации</w:t>
      </w:r>
    </w:p>
    <w:p w:rsidR="00056345" w:rsidRPr="00435838" w:rsidRDefault="00056345" w:rsidP="00056345">
      <w:pPr>
        <w:spacing w:after="0" w:line="240" w:lineRule="auto"/>
        <w:jc w:val="both"/>
        <w:rPr>
          <w:rFonts w:ascii="Times New Roman" w:eastAsiaTheme="minorHAnsi" w:hAnsi="Times New Roman"/>
          <w:sz w:val="28"/>
          <w:szCs w:val="28"/>
        </w:rPr>
      </w:pPr>
    </w:p>
    <w:p w:rsidR="00056345" w:rsidRPr="00435838" w:rsidRDefault="00056345" w:rsidP="00056345">
      <w:pPr>
        <w:spacing w:after="0" w:line="240" w:lineRule="auto"/>
        <w:jc w:val="both"/>
        <w:rPr>
          <w:rFonts w:ascii="Times New Roman" w:eastAsiaTheme="minorHAnsi" w:hAnsi="Times New Roman"/>
          <w:sz w:val="28"/>
          <w:szCs w:val="28"/>
        </w:rPr>
      </w:pPr>
      <w:r w:rsidRPr="00435838">
        <w:rPr>
          <w:rFonts w:ascii="Times New Roman" w:eastAsiaTheme="minorHAnsi" w:hAnsi="Times New Roman"/>
          <w:sz w:val="28"/>
          <w:szCs w:val="28"/>
        </w:rPr>
        <w:t>от «___» ___________ 20___ г.</w:t>
      </w:r>
    </w:p>
    <w:p w:rsidR="00056345" w:rsidRPr="00435838" w:rsidRDefault="00056345" w:rsidP="00056345">
      <w:pPr>
        <w:jc w:val="both"/>
        <w:rPr>
          <w:rFonts w:ascii="Times New Roman" w:eastAsiaTheme="minorHAnsi" w:hAnsi="Times New Roman"/>
          <w:sz w:val="28"/>
          <w:szCs w:val="28"/>
        </w:rPr>
      </w:pPr>
    </w:p>
    <w:p w:rsidR="00E37D77" w:rsidRPr="00056345" w:rsidRDefault="00E37D77" w:rsidP="00E37D77">
      <w:pPr>
        <w:spacing w:after="0" w:line="240" w:lineRule="auto"/>
        <w:jc w:val="both"/>
        <w:rPr>
          <w:rFonts w:ascii="Times New Roman" w:hAnsi="Times New Roman"/>
          <w:sz w:val="28"/>
          <w:szCs w:val="28"/>
        </w:rPr>
      </w:pPr>
      <w:r w:rsidRPr="00056345">
        <w:rPr>
          <w:rFonts w:ascii="Times New Roman" w:hAnsi="Times New Roman"/>
          <w:sz w:val="28"/>
          <w:szCs w:val="28"/>
        </w:rPr>
        <w:tab/>
        <w:t>Адрес расположения жилого дома</w:t>
      </w:r>
      <w:r w:rsidR="00056345" w:rsidRPr="00056345">
        <w:rPr>
          <w:rFonts w:ascii="Times New Roman" w:hAnsi="Times New Roman"/>
          <w:sz w:val="28"/>
          <w:szCs w:val="28"/>
        </w:rPr>
        <w:t xml:space="preserve"> </w:t>
      </w:r>
      <w:r w:rsidRPr="00056345">
        <w:rPr>
          <w:rFonts w:ascii="Times New Roman" w:hAnsi="Times New Roman"/>
          <w:sz w:val="28"/>
          <w:szCs w:val="28"/>
        </w:rPr>
        <w:t>/</w:t>
      </w:r>
      <w:r w:rsidR="00056345" w:rsidRPr="00056345">
        <w:rPr>
          <w:rFonts w:ascii="Times New Roman" w:hAnsi="Times New Roman"/>
          <w:sz w:val="28"/>
          <w:szCs w:val="28"/>
        </w:rPr>
        <w:t xml:space="preserve"> </w:t>
      </w:r>
      <w:r w:rsidRPr="00056345">
        <w:rPr>
          <w:rFonts w:ascii="Times New Roman" w:hAnsi="Times New Roman"/>
          <w:sz w:val="28"/>
          <w:szCs w:val="28"/>
        </w:rPr>
        <w:t>земельного участка (</w:t>
      </w:r>
      <w:proofErr w:type="gramStart"/>
      <w:r w:rsidRPr="00056345">
        <w:rPr>
          <w:rFonts w:ascii="Times New Roman" w:hAnsi="Times New Roman"/>
          <w:sz w:val="28"/>
          <w:szCs w:val="28"/>
        </w:rPr>
        <w:t>нужное</w:t>
      </w:r>
      <w:proofErr w:type="gramEnd"/>
      <w:r w:rsidRPr="00056345">
        <w:rPr>
          <w:rFonts w:ascii="Times New Roman" w:hAnsi="Times New Roman"/>
          <w:sz w:val="28"/>
          <w:szCs w:val="28"/>
        </w:rPr>
        <w:t xml:space="preserve"> подчеркнуть), пострадавшего в результате чрезвычайной ситуации, возникшей ввиду штормового ветра, сопровождавшегося дождем и градом на терр</w:t>
      </w:r>
      <w:r w:rsidR="00513303" w:rsidRPr="00056345">
        <w:rPr>
          <w:rFonts w:ascii="Times New Roman" w:hAnsi="Times New Roman"/>
          <w:sz w:val="28"/>
          <w:szCs w:val="28"/>
        </w:rPr>
        <w:t>и</w:t>
      </w:r>
      <w:r w:rsidRPr="00056345">
        <w:rPr>
          <w:rFonts w:ascii="Times New Roman" w:hAnsi="Times New Roman"/>
          <w:sz w:val="28"/>
          <w:szCs w:val="28"/>
        </w:rPr>
        <w:t xml:space="preserve">тории </w:t>
      </w:r>
      <w:proofErr w:type="spellStart"/>
      <w:r w:rsidRPr="00056345">
        <w:rPr>
          <w:rFonts w:ascii="Times New Roman" w:hAnsi="Times New Roman"/>
          <w:sz w:val="28"/>
          <w:szCs w:val="28"/>
        </w:rPr>
        <w:t>Теплоозерского</w:t>
      </w:r>
      <w:proofErr w:type="spellEnd"/>
      <w:r w:rsidRPr="00056345">
        <w:rPr>
          <w:rFonts w:ascii="Times New Roman" w:hAnsi="Times New Roman"/>
          <w:sz w:val="28"/>
          <w:szCs w:val="28"/>
        </w:rPr>
        <w:t xml:space="preserve"> городского поселения, </w:t>
      </w:r>
      <w:proofErr w:type="spellStart"/>
      <w:r w:rsidRPr="00056345">
        <w:rPr>
          <w:rFonts w:ascii="Times New Roman" w:hAnsi="Times New Roman"/>
          <w:sz w:val="28"/>
          <w:szCs w:val="28"/>
        </w:rPr>
        <w:t>Бираканского</w:t>
      </w:r>
      <w:proofErr w:type="spellEnd"/>
      <w:r w:rsidRPr="00056345">
        <w:rPr>
          <w:rFonts w:ascii="Times New Roman" w:hAnsi="Times New Roman"/>
          <w:sz w:val="28"/>
          <w:szCs w:val="28"/>
        </w:rPr>
        <w:t xml:space="preserve"> городского поселения и Пашковского сельского поселения </w:t>
      </w:r>
      <w:proofErr w:type="spellStart"/>
      <w:r w:rsidRPr="00056345">
        <w:rPr>
          <w:rFonts w:ascii="Times New Roman" w:hAnsi="Times New Roman"/>
          <w:sz w:val="28"/>
          <w:szCs w:val="28"/>
        </w:rPr>
        <w:t>Облученского</w:t>
      </w:r>
      <w:proofErr w:type="spellEnd"/>
      <w:r w:rsidRPr="00056345">
        <w:rPr>
          <w:rFonts w:ascii="Times New Roman" w:hAnsi="Times New Roman"/>
          <w:sz w:val="28"/>
          <w:szCs w:val="28"/>
        </w:rPr>
        <w:t xml:space="preserve"> муниципального района в 2020 году:</w:t>
      </w:r>
      <w:r w:rsidR="00056345">
        <w:rPr>
          <w:rFonts w:ascii="Times New Roman" w:hAnsi="Times New Roman"/>
          <w:sz w:val="28"/>
          <w:szCs w:val="28"/>
        </w:rPr>
        <w:t xml:space="preserve"> </w:t>
      </w:r>
      <w:r w:rsidRPr="00056345">
        <w:rPr>
          <w:rFonts w:ascii="Times New Roman" w:hAnsi="Times New Roman"/>
          <w:sz w:val="28"/>
          <w:szCs w:val="28"/>
        </w:rPr>
        <w:t>_________________________________</w:t>
      </w:r>
    </w:p>
    <w:p w:rsidR="00E37D77" w:rsidRPr="00056345" w:rsidRDefault="00E37D77" w:rsidP="00E37D77">
      <w:pPr>
        <w:spacing w:after="0" w:line="240" w:lineRule="auto"/>
        <w:ind w:right="-1"/>
        <w:jc w:val="both"/>
        <w:rPr>
          <w:rFonts w:ascii="Times New Roman" w:hAnsi="Times New Roman"/>
          <w:sz w:val="28"/>
          <w:szCs w:val="28"/>
        </w:rPr>
      </w:pPr>
      <w:r w:rsidRPr="00056345">
        <w:rPr>
          <w:rFonts w:ascii="Times New Roman" w:hAnsi="Times New Roman"/>
          <w:sz w:val="28"/>
          <w:szCs w:val="28"/>
        </w:rPr>
        <w:t>__________________________________________________________________</w:t>
      </w:r>
    </w:p>
    <w:p w:rsidR="00E37D77" w:rsidRPr="00056345" w:rsidRDefault="00E37D77" w:rsidP="00E37D77">
      <w:pPr>
        <w:spacing w:after="0" w:line="240" w:lineRule="auto"/>
        <w:ind w:right="-1"/>
        <w:jc w:val="both"/>
        <w:rPr>
          <w:rFonts w:ascii="Times New Roman" w:hAnsi="Times New Roman"/>
          <w:sz w:val="28"/>
          <w:szCs w:val="28"/>
        </w:rPr>
      </w:pPr>
      <w:r w:rsidRPr="00056345">
        <w:rPr>
          <w:rFonts w:ascii="Times New Roman" w:hAnsi="Times New Roman"/>
          <w:sz w:val="28"/>
          <w:szCs w:val="28"/>
        </w:rPr>
        <w:tab/>
        <w:t>Ф.И.О. заявителя_______________________________________________</w:t>
      </w:r>
    </w:p>
    <w:p w:rsidR="00E37D77" w:rsidRPr="00056345" w:rsidRDefault="00E37D77" w:rsidP="00E37D77">
      <w:pPr>
        <w:spacing w:after="0" w:line="240" w:lineRule="auto"/>
        <w:ind w:right="-1"/>
        <w:jc w:val="both"/>
        <w:rPr>
          <w:rFonts w:ascii="Times New Roman" w:hAnsi="Times New Roman"/>
          <w:sz w:val="28"/>
          <w:szCs w:val="28"/>
        </w:rPr>
      </w:pPr>
      <w:r w:rsidRPr="00056345">
        <w:rPr>
          <w:rFonts w:ascii="Times New Roman" w:hAnsi="Times New Roman"/>
          <w:sz w:val="28"/>
          <w:szCs w:val="28"/>
        </w:rPr>
        <w:t>__________________________________________________________________</w:t>
      </w:r>
    </w:p>
    <w:p w:rsidR="00131FD1" w:rsidRDefault="00131FD1" w:rsidP="00513303">
      <w:pPr>
        <w:spacing w:after="0" w:line="240" w:lineRule="auto"/>
        <w:ind w:firstLine="709"/>
        <w:rPr>
          <w:rFonts w:ascii="Times New Roman" w:hAnsi="Times New Roman"/>
          <w:sz w:val="24"/>
          <w:szCs w:val="24"/>
        </w:rPr>
      </w:pPr>
    </w:p>
    <w:p w:rsidR="00513303" w:rsidRPr="00F5625E" w:rsidRDefault="00513303" w:rsidP="00513303">
      <w:pPr>
        <w:spacing w:after="0" w:line="240" w:lineRule="auto"/>
        <w:ind w:firstLine="709"/>
        <w:rPr>
          <w:rFonts w:ascii="Times New Roman" w:hAnsi="Times New Roman"/>
          <w:sz w:val="28"/>
          <w:szCs w:val="28"/>
        </w:rPr>
      </w:pPr>
      <w:r w:rsidRPr="00F5625E">
        <w:rPr>
          <w:rFonts w:ascii="Times New Roman" w:hAnsi="Times New Roman"/>
          <w:sz w:val="28"/>
          <w:szCs w:val="28"/>
        </w:rPr>
        <w:t xml:space="preserve">В ходе обследования установлено следующее:                            отметить </w:t>
      </w:r>
    </w:p>
    <w:p w:rsidR="00513303" w:rsidRPr="00F5625E" w:rsidRDefault="00513303" w:rsidP="00513303">
      <w:pPr>
        <w:spacing w:after="0" w:line="240" w:lineRule="auto"/>
        <w:ind w:firstLine="709"/>
        <w:rPr>
          <w:rFonts w:ascii="Times New Roman" w:hAnsi="Times New Roman"/>
          <w:sz w:val="28"/>
          <w:szCs w:val="28"/>
        </w:rPr>
      </w:pPr>
      <w:r w:rsidRPr="00F5625E">
        <w:rPr>
          <w:rFonts w:ascii="Times New Roman" w:hAnsi="Times New Roman"/>
          <w:sz w:val="28"/>
          <w:szCs w:val="28"/>
        </w:rPr>
        <w:t xml:space="preserve">                                                                                             </w:t>
      </w:r>
      <w:r w:rsidR="00F5625E">
        <w:rPr>
          <w:rFonts w:ascii="Times New Roman" w:hAnsi="Times New Roman"/>
          <w:sz w:val="28"/>
          <w:szCs w:val="28"/>
        </w:rPr>
        <w:t xml:space="preserve"> </w:t>
      </w:r>
      <w:r w:rsidRPr="00F5625E">
        <w:rPr>
          <w:rFonts w:ascii="Times New Roman" w:hAnsi="Times New Roman"/>
          <w:sz w:val="28"/>
          <w:szCs w:val="28"/>
        </w:rPr>
        <w:t xml:space="preserve">               нужное</w:t>
      </w:r>
    </w:p>
    <w:p w:rsidR="00513303" w:rsidRDefault="00513303" w:rsidP="00513303">
      <w:pPr>
        <w:spacing w:after="0" w:line="240" w:lineRule="auto"/>
        <w:jc w:val="both"/>
        <w:rPr>
          <w:rFonts w:ascii="Times New Roman" w:hAnsi="Times New Roman"/>
          <w:sz w:val="24"/>
          <w:szCs w:val="24"/>
        </w:rPr>
      </w:pPr>
    </w:p>
    <w:p w:rsidR="00210C2A" w:rsidRPr="00410DB6" w:rsidRDefault="00210C2A" w:rsidP="00210C2A">
      <w:pPr>
        <w:spacing w:after="0" w:line="240" w:lineRule="auto"/>
        <w:jc w:val="both"/>
        <w:rPr>
          <w:rFonts w:ascii="Times New Roman" w:eastAsiaTheme="minorHAnsi" w:hAnsi="Times New Roman"/>
          <w:sz w:val="26"/>
          <w:szCs w:val="26"/>
        </w:rPr>
      </w:pPr>
      <w:r w:rsidRPr="00410DB6">
        <w:rPr>
          <w:rFonts w:ascii="Times New Roman" w:eastAsiaTheme="minorHAnsi" w:hAnsi="Times New Roman"/>
          <w:noProof/>
          <w:sz w:val="26"/>
          <w:szCs w:val="26"/>
          <w:lang w:eastAsia="ru-RU"/>
        </w:rPr>
        <mc:AlternateContent>
          <mc:Choice Requires="wps">
            <w:drawing>
              <wp:anchor distT="0" distB="0" distL="114300" distR="114300" simplePos="0" relativeHeight="251660288" behindDoc="0" locked="0" layoutInCell="1" allowOverlap="1" wp14:anchorId="4AC40F7B" wp14:editId="5E92D093">
                <wp:simplePos x="0" y="0"/>
                <wp:positionH relativeFrom="column">
                  <wp:posOffset>5425440</wp:posOffset>
                </wp:positionH>
                <wp:positionV relativeFrom="paragraph">
                  <wp:posOffset>19050</wp:posOffset>
                </wp:positionV>
                <wp:extent cx="504825" cy="2952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04825" cy="2952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 o:spid="_x0000_s1026" style="position:absolute;margin-left:427.2pt;margin-top:1.5pt;width:39.7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" fillcolor="white [3212]" strokecolor="black [3213]" strokeweight=".25pt"/>
            </w:pict>
          </mc:Fallback>
        </mc:AlternateContent>
      </w:r>
      <w:r w:rsidRPr="00410DB6">
        <w:rPr>
          <w:rFonts w:ascii="Times New Roman" w:eastAsiaTheme="minorHAnsi" w:hAnsi="Times New Roman"/>
          <w:sz w:val="26"/>
          <w:szCs w:val="26"/>
        </w:rPr>
        <w:t xml:space="preserve">В результате чрезвычайной ситуации </w:t>
      </w:r>
      <w:r w:rsidRPr="00410DB6">
        <w:rPr>
          <w:rFonts w:ascii="Times New Roman" w:eastAsiaTheme="minorHAnsi" w:hAnsi="Times New Roman"/>
          <w:sz w:val="26"/>
          <w:szCs w:val="26"/>
        </w:rPr>
        <w:tab/>
      </w:r>
      <w:r w:rsidRPr="00410DB6">
        <w:rPr>
          <w:rFonts w:ascii="Times New Roman" w:eastAsiaTheme="minorHAnsi" w:hAnsi="Times New Roman"/>
          <w:sz w:val="26"/>
          <w:szCs w:val="26"/>
        </w:rPr>
        <w:tab/>
      </w:r>
      <w:r w:rsidRPr="00410DB6">
        <w:rPr>
          <w:rFonts w:ascii="Times New Roman" w:eastAsiaTheme="minorHAnsi" w:hAnsi="Times New Roman"/>
          <w:sz w:val="26"/>
          <w:szCs w:val="26"/>
        </w:rPr>
        <w:tab/>
      </w:r>
    </w:p>
    <w:p w:rsidR="00210C2A" w:rsidRPr="00410DB6" w:rsidRDefault="00655A25" w:rsidP="00210C2A">
      <w:pPr>
        <w:spacing w:after="0" w:line="240" w:lineRule="auto"/>
        <w:ind w:firstLine="284"/>
        <w:jc w:val="both"/>
        <w:rPr>
          <w:rFonts w:ascii="Times New Roman" w:eastAsiaTheme="minorHAnsi" w:hAnsi="Times New Roman"/>
          <w:sz w:val="26"/>
          <w:szCs w:val="26"/>
        </w:rPr>
      </w:pPr>
      <w:r>
        <w:rPr>
          <w:rFonts w:ascii="Times New Roman" w:eastAsiaTheme="minorHAnsi" w:hAnsi="Times New Roman"/>
          <w:sz w:val="26"/>
          <w:szCs w:val="26"/>
        </w:rPr>
        <w:t>поврежден</w:t>
      </w:r>
      <w:r w:rsidR="00210C2A">
        <w:rPr>
          <w:rFonts w:ascii="Times New Roman" w:eastAsiaTheme="minorHAnsi" w:hAnsi="Times New Roman"/>
          <w:sz w:val="26"/>
          <w:szCs w:val="26"/>
        </w:rPr>
        <w:t xml:space="preserve"> жил</w:t>
      </w:r>
      <w:r>
        <w:rPr>
          <w:rFonts w:ascii="Times New Roman" w:eastAsiaTheme="minorHAnsi" w:hAnsi="Times New Roman"/>
          <w:sz w:val="26"/>
          <w:szCs w:val="26"/>
        </w:rPr>
        <w:t>ой</w:t>
      </w:r>
      <w:r w:rsidR="00210C2A">
        <w:rPr>
          <w:rFonts w:ascii="Times New Roman" w:eastAsiaTheme="minorHAnsi" w:hAnsi="Times New Roman"/>
          <w:sz w:val="26"/>
          <w:szCs w:val="26"/>
        </w:rPr>
        <w:t xml:space="preserve"> дом</w:t>
      </w:r>
      <w:r w:rsidR="00210C2A" w:rsidRPr="00410DB6">
        <w:rPr>
          <w:rFonts w:ascii="Times New Roman" w:eastAsiaTheme="minorHAnsi" w:hAnsi="Times New Roman"/>
          <w:sz w:val="26"/>
          <w:szCs w:val="26"/>
        </w:rPr>
        <w:t xml:space="preserve"> </w:t>
      </w:r>
      <w:r w:rsidR="00210C2A" w:rsidRPr="00410DB6">
        <w:rPr>
          <w:rFonts w:ascii="Times New Roman" w:eastAsiaTheme="minorHAnsi" w:hAnsi="Times New Roman"/>
          <w:sz w:val="26"/>
          <w:szCs w:val="26"/>
        </w:rPr>
        <w:tab/>
      </w:r>
      <w:r w:rsidR="00210C2A" w:rsidRPr="00410DB6">
        <w:rPr>
          <w:rFonts w:ascii="Times New Roman" w:eastAsiaTheme="minorHAnsi" w:hAnsi="Times New Roman"/>
          <w:sz w:val="26"/>
          <w:szCs w:val="26"/>
        </w:rPr>
        <w:tab/>
      </w:r>
      <w:r w:rsidR="00210C2A" w:rsidRPr="00410DB6">
        <w:rPr>
          <w:rFonts w:ascii="Times New Roman" w:eastAsiaTheme="minorHAnsi" w:hAnsi="Times New Roman"/>
          <w:sz w:val="26"/>
          <w:szCs w:val="26"/>
        </w:rPr>
        <w:tab/>
      </w:r>
    </w:p>
    <w:p w:rsidR="00210C2A" w:rsidRPr="00410DB6" w:rsidRDefault="00210C2A" w:rsidP="00210C2A">
      <w:pPr>
        <w:spacing w:after="0" w:line="240" w:lineRule="auto"/>
        <w:rPr>
          <w:rFonts w:eastAsiaTheme="minorHAnsi"/>
        </w:rPr>
      </w:pPr>
    </w:p>
    <w:p w:rsidR="00210C2A" w:rsidRDefault="00210C2A" w:rsidP="00210C2A">
      <w:pPr>
        <w:spacing w:after="0" w:line="240" w:lineRule="auto"/>
        <w:jc w:val="both"/>
        <w:rPr>
          <w:rFonts w:ascii="Times New Roman" w:eastAsiaTheme="minorHAnsi" w:hAnsi="Times New Roman"/>
          <w:sz w:val="26"/>
          <w:szCs w:val="26"/>
        </w:rPr>
      </w:pPr>
      <w:r w:rsidRPr="00410DB6">
        <w:rPr>
          <w:rFonts w:ascii="Times New Roman" w:eastAsiaTheme="minorHAnsi" w:hAnsi="Times New Roman"/>
          <w:noProof/>
          <w:sz w:val="26"/>
          <w:szCs w:val="26"/>
          <w:lang w:eastAsia="ru-RU"/>
        </w:rPr>
        <mc:AlternateContent>
          <mc:Choice Requires="wps">
            <w:drawing>
              <wp:anchor distT="0" distB="0" distL="114300" distR="114300" simplePos="0" relativeHeight="251661312" behindDoc="0" locked="0" layoutInCell="1" allowOverlap="1" wp14:anchorId="6E14148E" wp14:editId="136586D9">
                <wp:simplePos x="0" y="0"/>
                <wp:positionH relativeFrom="column">
                  <wp:posOffset>5434965</wp:posOffset>
                </wp:positionH>
                <wp:positionV relativeFrom="paragraph">
                  <wp:posOffset>79375</wp:posOffset>
                </wp:positionV>
                <wp:extent cx="504825" cy="2952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504825" cy="2952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 o:spid="_x0000_s1026" style="position:absolute;margin-left:427.95pt;margin-top:6.25pt;width:39.7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" fillcolor="white [3212]" strokecolor="black [3213]" strokeweight=".25pt"/>
            </w:pict>
          </mc:Fallback>
        </mc:AlternateContent>
      </w:r>
      <w:r w:rsidRPr="00410DB6">
        <w:rPr>
          <w:rFonts w:ascii="Times New Roman" w:eastAsiaTheme="minorHAnsi" w:hAnsi="Times New Roman"/>
          <w:sz w:val="26"/>
          <w:szCs w:val="26"/>
        </w:rPr>
        <w:t xml:space="preserve">В  результате  чрезвычайной ситуации </w:t>
      </w:r>
    </w:p>
    <w:p w:rsidR="00F5625E" w:rsidRDefault="00655A25" w:rsidP="00210C2A">
      <w:pPr>
        <w:spacing w:after="0" w:line="240" w:lineRule="auto"/>
        <w:ind w:left="284"/>
        <w:jc w:val="both"/>
        <w:rPr>
          <w:rFonts w:ascii="Times New Roman" w:eastAsiaTheme="minorHAnsi" w:hAnsi="Times New Roman"/>
          <w:sz w:val="26"/>
          <w:szCs w:val="26"/>
        </w:rPr>
      </w:pPr>
      <w:r>
        <w:rPr>
          <w:rFonts w:ascii="Times New Roman" w:eastAsiaTheme="minorHAnsi" w:hAnsi="Times New Roman"/>
          <w:sz w:val="26"/>
          <w:szCs w:val="26"/>
        </w:rPr>
        <w:t>утрачен</w:t>
      </w:r>
      <w:r w:rsidR="00F5625E" w:rsidRPr="00410DB6">
        <w:rPr>
          <w:rFonts w:ascii="Times New Roman" w:eastAsiaTheme="minorHAnsi" w:hAnsi="Times New Roman"/>
          <w:sz w:val="26"/>
          <w:szCs w:val="26"/>
        </w:rPr>
        <w:t xml:space="preserve"> </w:t>
      </w:r>
      <w:r w:rsidR="00210C2A" w:rsidRPr="00410DB6">
        <w:rPr>
          <w:rFonts w:ascii="Times New Roman" w:eastAsiaTheme="minorHAnsi" w:hAnsi="Times New Roman"/>
          <w:sz w:val="26"/>
          <w:szCs w:val="26"/>
        </w:rPr>
        <w:t>урожа</w:t>
      </w:r>
      <w:r>
        <w:rPr>
          <w:rFonts w:ascii="Times New Roman" w:eastAsiaTheme="minorHAnsi" w:hAnsi="Times New Roman"/>
          <w:sz w:val="26"/>
          <w:szCs w:val="26"/>
        </w:rPr>
        <w:t>й</w:t>
      </w:r>
      <w:r w:rsidR="00210C2A" w:rsidRPr="00410DB6">
        <w:rPr>
          <w:rFonts w:ascii="Times New Roman" w:eastAsiaTheme="minorHAnsi" w:hAnsi="Times New Roman"/>
          <w:sz w:val="26"/>
          <w:szCs w:val="26"/>
        </w:rPr>
        <w:t xml:space="preserve"> </w:t>
      </w:r>
      <w:proofErr w:type="gramStart"/>
      <w:r w:rsidR="00210C2A" w:rsidRPr="00410DB6">
        <w:rPr>
          <w:rFonts w:ascii="Times New Roman" w:eastAsiaTheme="minorHAnsi" w:hAnsi="Times New Roman"/>
          <w:sz w:val="26"/>
          <w:szCs w:val="26"/>
        </w:rPr>
        <w:t>сельскохозяйственных</w:t>
      </w:r>
      <w:proofErr w:type="gramEnd"/>
      <w:r w:rsidR="00210C2A" w:rsidRPr="00410DB6">
        <w:rPr>
          <w:rFonts w:ascii="Times New Roman" w:eastAsiaTheme="minorHAnsi" w:hAnsi="Times New Roman"/>
          <w:sz w:val="26"/>
          <w:szCs w:val="26"/>
        </w:rPr>
        <w:t xml:space="preserve"> </w:t>
      </w:r>
    </w:p>
    <w:p w:rsidR="00210C2A" w:rsidRPr="00410DB6" w:rsidRDefault="00210C2A" w:rsidP="00210C2A">
      <w:pPr>
        <w:spacing w:after="0" w:line="240" w:lineRule="auto"/>
        <w:ind w:left="284"/>
        <w:jc w:val="both"/>
        <w:rPr>
          <w:rFonts w:ascii="Times New Roman" w:eastAsiaTheme="minorHAnsi" w:hAnsi="Times New Roman"/>
          <w:sz w:val="26"/>
          <w:szCs w:val="26"/>
        </w:rPr>
      </w:pPr>
      <w:r w:rsidRPr="00410DB6">
        <w:rPr>
          <w:rFonts w:ascii="Times New Roman" w:eastAsiaTheme="minorHAnsi" w:hAnsi="Times New Roman"/>
          <w:sz w:val="26"/>
          <w:szCs w:val="26"/>
        </w:rPr>
        <w:t xml:space="preserve">культур </w:t>
      </w:r>
      <w:r w:rsidRPr="00410DB6">
        <w:rPr>
          <w:rFonts w:ascii="Times New Roman" w:eastAsiaTheme="minorHAnsi" w:hAnsi="Times New Roman"/>
          <w:sz w:val="26"/>
          <w:szCs w:val="26"/>
        </w:rPr>
        <w:tab/>
      </w:r>
      <w:r w:rsidRPr="00410DB6">
        <w:rPr>
          <w:rFonts w:ascii="Times New Roman" w:eastAsiaTheme="minorHAnsi" w:hAnsi="Times New Roman"/>
          <w:sz w:val="26"/>
          <w:szCs w:val="26"/>
        </w:rPr>
        <w:tab/>
      </w:r>
    </w:p>
    <w:p w:rsidR="00210C2A" w:rsidRDefault="00210C2A" w:rsidP="00210C2A">
      <w:pPr>
        <w:spacing w:after="0" w:line="240" w:lineRule="auto"/>
        <w:ind w:firstLine="708"/>
        <w:jc w:val="both"/>
        <w:rPr>
          <w:rFonts w:ascii="Times New Roman" w:eastAsiaTheme="minorHAnsi" w:hAnsi="Times New Roman"/>
          <w:sz w:val="28"/>
          <w:szCs w:val="28"/>
        </w:rPr>
      </w:pPr>
    </w:p>
    <w:p w:rsidR="00210C2A" w:rsidRPr="00435838" w:rsidRDefault="00210C2A" w:rsidP="00210C2A">
      <w:pPr>
        <w:spacing w:after="0" w:line="240" w:lineRule="auto"/>
        <w:ind w:firstLine="708"/>
        <w:jc w:val="both"/>
        <w:rPr>
          <w:rFonts w:ascii="Times New Roman" w:eastAsiaTheme="minorHAnsi" w:hAnsi="Times New Roman"/>
          <w:sz w:val="28"/>
          <w:szCs w:val="28"/>
        </w:rPr>
      </w:pPr>
      <w:r w:rsidRPr="00435838">
        <w:rPr>
          <w:rFonts w:ascii="Times New Roman" w:eastAsiaTheme="minorHAnsi" w:hAnsi="Times New Roman"/>
          <w:sz w:val="28"/>
          <w:szCs w:val="28"/>
        </w:rPr>
        <w:t>Заключение комиссии:</w:t>
      </w:r>
    </w:p>
    <w:p w:rsidR="00F5625E" w:rsidRDefault="00F5625E" w:rsidP="00210C2A">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Гражданин _____________________________</w:t>
      </w:r>
      <w:r w:rsidRPr="00F5625E">
        <w:rPr>
          <w:rFonts w:ascii="Times New Roman" w:eastAsiaTheme="minorHAnsi" w:hAnsi="Times New Roman"/>
          <w:sz w:val="28"/>
          <w:szCs w:val="28"/>
        </w:rPr>
        <w:t xml:space="preserve"> </w:t>
      </w:r>
      <w:proofErr w:type="gramStart"/>
      <w:r w:rsidRPr="00F5625E">
        <w:rPr>
          <w:rFonts w:ascii="Times New Roman" w:eastAsiaTheme="minorHAnsi" w:hAnsi="Times New Roman"/>
          <w:sz w:val="28"/>
          <w:szCs w:val="28"/>
        </w:rPr>
        <w:t>признан</w:t>
      </w:r>
      <w:proofErr w:type="gramEnd"/>
      <w:r w:rsidRPr="00F5625E">
        <w:rPr>
          <w:rFonts w:ascii="Times New Roman" w:eastAsiaTheme="minorHAnsi" w:hAnsi="Times New Roman"/>
          <w:sz w:val="28"/>
          <w:szCs w:val="28"/>
        </w:rPr>
        <w:t xml:space="preserve"> / не признан</w:t>
      </w:r>
      <w:r>
        <w:rPr>
          <w:rFonts w:ascii="Times New Roman" w:eastAsiaTheme="minorHAnsi" w:hAnsi="Times New Roman"/>
          <w:sz w:val="28"/>
          <w:szCs w:val="28"/>
        </w:rPr>
        <w:t xml:space="preserve"> </w:t>
      </w:r>
    </w:p>
    <w:p w:rsidR="00F5625E" w:rsidRPr="00F5625E" w:rsidRDefault="00F5625E" w:rsidP="00F5625E">
      <w:pPr>
        <w:spacing w:after="0" w:line="240" w:lineRule="auto"/>
        <w:ind w:left="3540" w:firstLine="708"/>
        <w:jc w:val="both"/>
        <w:rPr>
          <w:rFonts w:ascii="Times New Roman" w:eastAsiaTheme="minorHAnsi" w:hAnsi="Times New Roman"/>
          <w:sz w:val="24"/>
          <w:szCs w:val="24"/>
        </w:rPr>
      </w:pPr>
      <w:r>
        <w:rPr>
          <w:rFonts w:ascii="Times New Roman" w:eastAsiaTheme="minorHAnsi" w:hAnsi="Times New Roman"/>
          <w:sz w:val="24"/>
          <w:szCs w:val="24"/>
        </w:rPr>
        <w:t xml:space="preserve">(ФИО) </w:t>
      </w:r>
      <w:r>
        <w:rPr>
          <w:rFonts w:ascii="Times New Roman" w:eastAsiaTheme="minorHAnsi" w:hAnsi="Times New Roman"/>
          <w:sz w:val="24"/>
          <w:szCs w:val="24"/>
        </w:rPr>
        <w:tab/>
      </w:r>
      <w:r>
        <w:rPr>
          <w:rFonts w:ascii="Times New Roman" w:eastAsiaTheme="minorHAnsi" w:hAnsi="Times New Roman"/>
          <w:sz w:val="24"/>
          <w:szCs w:val="24"/>
        </w:rPr>
        <w:tab/>
        <w:t xml:space="preserve">       </w:t>
      </w:r>
      <w:r w:rsidRPr="00F5625E">
        <w:rPr>
          <w:rFonts w:ascii="Times New Roman" w:eastAsiaTheme="minorHAnsi" w:hAnsi="Times New Roman"/>
          <w:sz w:val="24"/>
          <w:szCs w:val="24"/>
        </w:rPr>
        <w:t>(</w:t>
      </w:r>
      <w:proofErr w:type="gramStart"/>
      <w:r w:rsidRPr="00F5625E">
        <w:rPr>
          <w:rFonts w:ascii="Times New Roman" w:eastAsiaTheme="minorHAnsi" w:hAnsi="Times New Roman"/>
          <w:sz w:val="24"/>
          <w:szCs w:val="24"/>
        </w:rPr>
        <w:t>нужное</w:t>
      </w:r>
      <w:proofErr w:type="gramEnd"/>
      <w:r w:rsidRPr="00F5625E">
        <w:rPr>
          <w:rFonts w:ascii="Times New Roman" w:eastAsiaTheme="minorHAnsi" w:hAnsi="Times New Roman"/>
          <w:sz w:val="24"/>
          <w:szCs w:val="24"/>
        </w:rPr>
        <w:t xml:space="preserve"> подчеркнуть) </w:t>
      </w:r>
    </w:p>
    <w:p w:rsidR="00F626AA" w:rsidRDefault="00F626AA" w:rsidP="00F5625E">
      <w:pPr>
        <w:spacing w:after="0" w:line="240" w:lineRule="auto"/>
        <w:jc w:val="both"/>
        <w:rPr>
          <w:rFonts w:ascii="Times New Roman" w:eastAsiaTheme="minorHAnsi" w:hAnsi="Times New Roman"/>
          <w:sz w:val="28"/>
          <w:szCs w:val="28"/>
        </w:rPr>
      </w:pPr>
    </w:p>
    <w:p w:rsidR="00F5625E" w:rsidRDefault="00F5625E" w:rsidP="00F5625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пострадавшим в</w:t>
      </w:r>
      <w:r w:rsidRPr="00435838">
        <w:rPr>
          <w:rFonts w:ascii="Times New Roman" w:eastAsiaTheme="minorHAnsi" w:hAnsi="Times New Roman"/>
          <w:sz w:val="28"/>
          <w:szCs w:val="28"/>
        </w:rPr>
        <w:t xml:space="preserve"> результате чрезвычайной ситуации</w:t>
      </w:r>
      <w:r>
        <w:rPr>
          <w:rFonts w:ascii="Times New Roman" w:eastAsiaTheme="minorHAnsi" w:hAnsi="Times New Roman"/>
          <w:sz w:val="28"/>
          <w:szCs w:val="28"/>
        </w:rPr>
        <w:t xml:space="preserve">, в связи с </w:t>
      </w:r>
      <w:r w:rsidR="00655A25">
        <w:rPr>
          <w:rFonts w:ascii="Times New Roman" w:eastAsiaTheme="minorHAnsi" w:hAnsi="Times New Roman"/>
          <w:sz w:val="28"/>
          <w:szCs w:val="28"/>
        </w:rPr>
        <w:br/>
        <w:t>повреждением</w:t>
      </w:r>
      <w:r>
        <w:rPr>
          <w:rFonts w:ascii="Times New Roman" w:eastAsiaTheme="minorHAnsi" w:hAnsi="Times New Roman"/>
          <w:sz w:val="28"/>
          <w:szCs w:val="28"/>
        </w:rPr>
        <w:t xml:space="preserve"> жило</w:t>
      </w:r>
      <w:r w:rsidR="00655A25">
        <w:rPr>
          <w:rFonts w:ascii="Times New Roman" w:eastAsiaTheme="minorHAnsi" w:hAnsi="Times New Roman"/>
          <w:sz w:val="28"/>
          <w:szCs w:val="28"/>
        </w:rPr>
        <w:t>го</w:t>
      </w:r>
      <w:r>
        <w:rPr>
          <w:rFonts w:ascii="Times New Roman" w:eastAsiaTheme="minorHAnsi" w:hAnsi="Times New Roman"/>
          <w:sz w:val="28"/>
          <w:szCs w:val="28"/>
        </w:rPr>
        <w:t xml:space="preserve"> дом</w:t>
      </w:r>
      <w:r w:rsidR="00655A25">
        <w:rPr>
          <w:rFonts w:ascii="Times New Roman" w:eastAsiaTheme="minorHAnsi" w:hAnsi="Times New Roman"/>
          <w:sz w:val="28"/>
          <w:szCs w:val="28"/>
        </w:rPr>
        <w:t>а</w:t>
      </w:r>
      <w:r>
        <w:rPr>
          <w:rFonts w:ascii="Times New Roman" w:eastAsiaTheme="minorHAnsi" w:hAnsi="Times New Roman"/>
          <w:sz w:val="28"/>
          <w:szCs w:val="28"/>
        </w:rPr>
        <w:t xml:space="preserve"> / </w:t>
      </w:r>
      <w:r w:rsidR="00655A25">
        <w:rPr>
          <w:rFonts w:ascii="Times New Roman" w:eastAsiaTheme="minorHAnsi" w:hAnsi="Times New Roman"/>
          <w:sz w:val="28"/>
          <w:szCs w:val="28"/>
        </w:rPr>
        <w:t xml:space="preserve">утратой </w:t>
      </w:r>
      <w:r>
        <w:rPr>
          <w:rFonts w:ascii="Times New Roman" w:eastAsiaTheme="minorHAnsi" w:hAnsi="Times New Roman"/>
          <w:sz w:val="28"/>
          <w:szCs w:val="28"/>
        </w:rPr>
        <w:t>урожа</w:t>
      </w:r>
      <w:r w:rsidR="00655A25">
        <w:rPr>
          <w:rFonts w:ascii="Times New Roman" w:eastAsiaTheme="minorHAnsi" w:hAnsi="Times New Roman"/>
          <w:sz w:val="28"/>
          <w:szCs w:val="28"/>
        </w:rPr>
        <w:t>я</w:t>
      </w:r>
      <w:r>
        <w:rPr>
          <w:rFonts w:ascii="Times New Roman" w:eastAsiaTheme="minorHAnsi" w:hAnsi="Times New Roman"/>
          <w:sz w:val="28"/>
          <w:szCs w:val="28"/>
        </w:rPr>
        <w:t xml:space="preserve"> сельскохозяйственных культур.</w:t>
      </w:r>
    </w:p>
    <w:p w:rsidR="00F5625E" w:rsidRPr="00F5625E" w:rsidRDefault="00F5625E" w:rsidP="00F5625E">
      <w:pPr>
        <w:spacing w:after="0" w:line="240" w:lineRule="auto"/>
        <w:ind w:left="2124" w:firstLine="708"/>
        <w:jc w:val="both"/>
        <w:rPr>
          <w:rFonts w:ascii="Times New Roman" w:eastAsiaTheme="minorHAnsi" w:hAnsi="Times New Roman"/>
          <w:sz w:val="24"/>
          <w:szCs w:val="24"/>
        </w:rPr>
      </w:pPr>
      <w:r w:rsidRPr="00F5625E">
        <w:rPr>
          <w:rFonts w:ascii="Times New Roman" w:eastAsiaTheme="minorHAnsi" w:hAnsi="Times New Roman"/>
          <w:sz w:val="24"/>
          <w:szCs w:val="24"/>
        </w:rPr>
        <w:t>(нужное подчеркнуть)</w:t>
      </w:r>
    </w:p>
    <w:p w:rsidR="00F5625E" w:rsidRDefault="00F5625E" w:rsidP="00210C2A">
      <w:pPr>
        <w:spacing w:after="0" w:line="240" w:lineRule="auto"/>
        <w:ind w:firstLine="708"/>
        <w:jc w:val="both"/>
        <w:rPr>
          <w:rFonts w:ascii="Times New Roman" w:eastAsiaTheme="minorHAnsi" w:hAnsi="Times New Roman"/>
          <w:sz w:val="28"/>
          <w:szCs w:val="28"/>
        </w:rPr>
      </w:pPr>
    </w:p>
    <w:p w:rsidR="00513303" w:rsidRPr="00F5625E" w:rsidRDefault="00513303" w:rsidP="00513303">
      <w:pPr>
        <w:spacing w:after="0" w:line="240" w:lineRule="auto"/>
        <w:jc w:val="both"/>
        <w:rPr>
          <w:rFonts w:ascii="Times New Roman" w:hAnsi="Times New Roman"/>
          <w:sz w:val="28"/>
          <w:szCs w:val="28"/>
        </w:rPr>
      </w:pPr>
      <w:r w:rsidRPr="00F5625E">
        <w:rPr>
          <w:rFonts w:ascii="Times New Roman" w:hAnsi="Times New Roman"/>
          <w:sz w:val="28"/>
          <w:szCs w:val="28"/>
        </w:rPr>
        <w:t>Председатель комиссии:</w:t>
      </w:r>
    </w:p>
    <w:p w:rsidR="00513303" w:rsidRPr="00F5625E" w:rsidRDefault="00513303" w:rsidP="00513303">
      <w:pPr>
        <w:spacing w:after="0" w:line="240" w:lineRule="auto"/>
        <w:jc w:val="both"/>
        <w:rPr>
          <w:rFonts w:ascii="Times New Roman" w:hAnsi="Times New Roman"/>
          <w:sz w:val="28"/>
          <w:szCs w:val="28"/>
        </w:rPr>
      </w:pPr>
      <w:r w:rsidRPr="00F5625E">
        <w:rPr>
          <w:rFonts w:ascii="Times New Roman" w:hAnsi="Times New Roman"/>
          <w:sz w:val="28"/>
          <w:szCs w:val="28"/>
        </w:rPr>
        <w:t>_________________________________________________________________</w:t>
      </w:r>
    </w:p>
    <w:p w:rsidR="00513303" w:rsidRDefault="00513303" w:rsidP="00513303">
      <w:pPr>
        <w:spacing w:after="0" w:line="240" w:lineRule="auto"/>
        <w:jc w:val="both"/>
        <w:rPr>
          <w:rFonts w:ascii="Times New Roman" w:hAnsi="Times New Roman"/>
          <w:sz w:val="20"/>
          <w:szCs w:val="20"/>
        </w:rPr>
      </w:pPr>
      <w:r>
        <w:rPr>
          <w:rFonts w:ascii="Times New Roman" w:hAnsi="Times New Roman"/>
          <w:sz w:val="24"/>
          <w:szCs w:val="24"/>
        </w:rPr>
        <w:t xml:space="preserve">                                                        </w:t>
      </w:r>
      <w:r w:rsidRPr="00513303">
        <w:rPr>
          <w:rFonts w:ascii="Times New Roman" w:hAnsi="Times New Roman"/>
          <w:sz w:val="20"/>
          <w:szCs w:val="20"/>
        </w:rPr>
        <w:t>(должность, подпись, фамилия, инициалы)</w:t>
      </w:r>
    </w:p>
    <w:p w:rsidR="004A24F7" w:rsidRDefault="004A24F7" w:rsidP="00513303">
      <w:pPr>
        <w:spacing w:after="0" w:line="240" w:lineRule="auto"/>
        <w:jc w:val="both"/>
        <w:rPr>
          <w:rFonts w:ascii="Times New Roman" w:hAnsi="Times New Roman"/>
          <w:sz w:val="20"/>
          <w:szCs w:val="20"/>
        </w:rPr>
      </w:pPr>
    </w:p>
    <w:p w:rsidR="004A24F7" w:rsidRPr="00F5625E" w:rsidRDefault="004A24F7" w:rsidP="00513303">
      <w:pPr>
        <w:spacing w:after="0" w:line="240" w:lineRule="auto"/>
        <w:jc w:val="both"/>
        <w:rPr>
          <w:rFonts w:ascii="Times New Roman" w:hAnsi="Times New Roman"/>
          <w:sz w:val="28"/>
          <w:szCs w:val="28"/>
        </w:rPr>
      </w:pPr>
      <w:r w:rsidRPr="00F5625E">
        <w:rPr>
          <w:rFonts w:ascii="Times New Roman" w:hAnsi="Times New Roman"/>
          <w:sz w:val="28"/>
          <w:szCs w:val="28"/>
        </w:rPr>
        <w:t>Члены комиссии:</w:t>
      </w:r>
    </w:p>
    <w:p w:rsidR="004A24F7" w:rsidRPr="00F5625E" w:rsidRDefault="004A24F7" w:rsidP="004A24F7">
      <w:pPr>
        <w:spacing w:after="0" w:line="240" w:lineRule="auto"/>
        <w:jc w:val="both"/>
        <w:rPr>
          <w:rFonts w:ascii="Times New Roman" w:hAnsi="Times New Roman"/>
          <w:sz w:val="28"/>
          <w:szCs w:val="28"/>
        </w:rPr>
      </w:pPr>
    </w:p>
    <w:p w:rsidR="004A24F7" w:rsidRPr="00F5625E" w:rsidRDefault="004A24F7" w:rsidP="004A24F7">
      <w:pPr>
        <w:spacing w:after="0" w:line="240" w:lineRule="auto"/>
        <w:jc w:val="both"/>
        <w:rPr>
          <w:rFonts w:ascii="Times New Roman" w:hAnsi="Times New Roman"/>
          <w:sz w:val="28"/>
          <w:szCs w:val="28"/>
        </w:rPr>
      </w:pPr>
      <w:r w:rsidRPr="00F5625E">
        <w:rPr>
          <w:rFonts w:ascii="Times New Roman" w:hAnsi="Times New Roman"/>
          <w:sz w:val="28"/>
          <w:szCs w:val="28"/>
        </w:rPr>
        <w:t>__________________________________________________________________</w:t>
      </w:r>
    </w:p>
    <w:p w:rsidR="004A24F7" w:rsidRPr="00F5625E" w:rsidRDefault="004A24F7" w:rsidP="00F5625E">
      <w:pPr>
        <w:spacing w:after="0" w:line="240" w:lineRule="auto"/>
        <w:jc w:val="center"/>
        <w:rPr>
          <w:rFonts w:ascii="Times New Roman" w:hAnsi="Times New Roman"/>
          <w:sz w:val="24"/>
          <w:szCs w:val="24"/>
        </w:rPr>
      </w:pPr>
      <w:r w:rsidRPr="00F5625E">
        <w:rPr>
          <w:rFonts w:ascii="Times New Roman" w:hAnsi="Times New Roman"/>
          <w:sz w:val="24"/>
          <w:szCs w:val="24"/>
        </w:rPr>
        <w:t>(должность, подпись, фамилия, инициалы)</w:t>
      </w:r>
    </w:p>
    <w:p w:rsidR="004A24F7" w:rsidRPr="00F5625E" w:rsidRDefault="004A24F7" w:rsidP="004A24F7">
      <w:pPr>
        <w:spacing w:after="0" w:line="240" w:lineRule="auto"/>
        <w:jc w:val="both"/>
        <w:rPr>
          <w:rFonts w:ascii="Times New Roman" w:hAnsi="Times New Roman"/>
          <w:sz w:val="28"/>
          <w:szCs w:val="28"/>
        </w:rPr>
      </w:pPr>
      <w:r w:rsidRPr="00F5625E">
        <w:rPr>
          <w:rFonts w:ascii="Times New Roman" w:hAnsi="Times New Roman"/>
          <w:sz w:val="28"/>
          <w:szCs w:val="28"/>
        </w:rPr>
        <w:t>__________________________________________________________________</w:t>
      </w:r>
    </w:p>
    <w:p w:rsidR="00F5625E" w:rsidRPr="00F5625E" w:rsidRDefault="00F5625E" w:rsidP="00F5625E">
      <w:pPr>
        <w:spacing w:after="0" w:line="240" w:lineRule="auto"/>
        <w:jc w:val="center"/>
        <w:rPr>
          <w:rFonts w:ascii="Times New Roman" w:hAnsi="Times New Roman"/>
          <w:sz w:val="24"/>
          <w:szCs w:val="24"/>
        </w:rPr>
      </w:pPr>
      <w:r w:rsidRPr="00F5625E">
        <w:rPr>
          <w:rFonts w:ascii="Times New Roman" w:hAnsi="Times New Roman"/>
          <w:sz w:val="24"/>
          <w:szCs w:val="24"/>
        </w:rPr>
        <w:t>(должность, подпись, фамилия, инициалы)</w:t>
      </w:r>
    </w:p>
    <w:p w:rsidR="004A24F7" w:rsidRPr="00F5625E" w:rsidRDefault="004A24F7" w:rsidP="004A24F7">
      <w:pPr>
        <w:spacing w:after="0" w:line="240" w:lineRule="auto"/>
        <w:jc w:val="both"/>
        <w:rPr>
          <w:rFonts w:ascii="Times New Roman" w:hAnsi="Times New Roman"/>
          <w:sz w:val="28"/>
          <w:szCs w:val="28"/>
        </w:rPr>
      </w:pPr>
      <w:r w:rsidRPr="00F5625E">
        <w:rPr>
          <w:rFonts w:ascii="Times New Roman" w:hAnsi="Times New Roman"/>
          <w:sz w:val="28"/>
          <w:szCs w:val="28"/>
        </w:rPr>
        <w:t>__________________________________________________________________</w:t>
      </w:r>
    </w:p>
    <w:p w:rsidR="00F5625E" w:rsidRPr="00F5625E" w:rsidRDefault="00F5625E" w:rsidP="00F5625E">
      <w:pPr>
        <w:spacing w:after="0" w:line="240" w:lineRule="auto"/>
        <w:jc w:val="center"/>
        <w:rPr>
          <w:rFonts w:ascii="Times New Roman" w:hAnsi="Times New Roman"/>
          <w:sz w:val="24"/>
          <w:szCs w:val="24"/>
        </w:rPr>
      </w:pPr>
      <w:r w:rsidRPr="00F5625E">
        <w:rPr>
          <w:rFonts w:ascii="Times New Roman" w:hAnsi="Times New Roman"/>
          <w:sz w:val="24"/>
          <w:szCs w:val="24"/>
        </w:rPr>
        <w:t>(должность, подпись, фамилия, инициалы)</w:t>
      </w:r>
    </w:p>
    <w:p w:rsidR="004A24F7" w:rsidRPr="00F5625E" w:rsidRDefault="004A24F7" w:rsidP="004A24F7">
      <w:pPr>
        <w:spacing w:after="0" w:line="240" w:lineRule="auto"/>
        <w:jc w:val="both"/>
        <w:rPr>
          <w:rFonts w:ascii="Times New Roman" w:hAnsi="Times New Roman"/>
          <w:sz w:val="28"/>
          <w:szCs w:val="28"/>
        </w:rPr>
      </w:pPr>
      <w:r w:rsidRPr="00F5625E">
        <w:rPr>
          <w:rFonts w:ascii="Times New Roman" w:hAnsi="Times New Roman"/>
          <w:sz w:val="28"/>
          <w:szCs w:val="28"/>
        </w:rPr>
        <w:t>__________________________________________________________________</w:t>
      </w:r>
    </w:p>
    <w:p w:rsidR="00F5625E" w:rsidRPr="00F5625E" w:rsidRDefault="00F5625E" w:rsidP="00F5625E">
      <w:pPr>
        <w:spacing w:after="0" w:line="240" w:lineRule="auto"/>
        <w:jc w:val="center"/>
        <w:rPr>
          <w:rFonts w:ascii="Times New Roman" w:hAnsi="Times New Roman"/>
          <w:sz w:val="24"/>
          <w:szCs w:val="24"/>
        </w:rPr>
      </w:pPr>
      <w:r w:rsidRPr="00F5625E">
        <w:rPr>
          <w:rFonts w:ascii="Times New Roman" w:hAnsi="Times New Roman"/>
          <w:sz w:val="24"/>
          <w:szCs w:val="24"/>
        </w:rPr>
        <w:t>(должность, подпись, фамилия, инициалы)</w:t>
      </w:r>
    </w:p>
    <w:p w:rsidR="00513303" w:rsidRPr="00F5625E" w:rsidRDefault="00513303" w:rsidP="004A24F7">
      <w:pPr>
        <w:spacing w:after="0" w:line="240" w:lineRule="auto"/>
        <w:jc w:val="both"/>
        <w:rPr>
          <w:rFonts w:ascii="Times New Roman" w:hAnsi="Times New Roman"/>
          <w:sz w:val="28"/>
          <w:szCs w:val="28"/>
        </w:rPr>
      </w:pPr>
    </w:p>
    <w:p w:rsidR="004A24F7" w:rsidRPr="00F5625E" w:rsidRDefault="004A24F7" w:rsidP="004A24F7">
      <w:pPr>
        <w:spacing w:after="0" w:line="240" w:lineRule="auto"/>
        <w:jc w:val="both"/>
        <w:rPr>
          <w:rFonts w:ascii="Times New Roman" w:hAnsi="Times New Roman"/>
          <w:sz w:val="28"/>
          <w:szCs w:val="28"/>
        </w:rPr>
      </w:pPr>
      <w:r w:rsidRPr="00F5625E">
        <w:rPr>
          <w:rFonts w:ascii="Times New Roman" w:hAnsi="Times New Roman"/>
          <w:sz w:val="28"/>
          <w:szCs w:val="28"/>
        </w:rPr>
        <w:t xml:space="preserve">С заключением комиссии </w:t>
      </w:r>
      <w:proofErr w:type="gramStart"/>
      <w:r w:rsidRPr="00F5625E">
        <w:rPr>
          <w:rFonts w:ascii="Times New Roman" w:hAnsi="Times New Roman"/>
          <w:sz w:val="28"/>
          <w:szCs w:val="28"/>
        </w:rPr>
        <w:t>ознакомлен</w:t>
      </w:r>
      <w:proofErr w:type="gramEnd"/>
      <w:r w:rsidRPr="00F5625E">
        <w:rPr>
          <w:rFonts w:ascii="Times New Roman" w:hAnsi="Times New Roman"/>
          <w:sz w:val="28"/>
          <w:szCs w:val="28"/>
        </w:rPr>
        <w:t>:</w:t>
      </w:r>
    </w:p>
    <w:p w:rsidR="004A24F7" w:rsidRPr="00F5625E" w:rsidRDefault="004A24F7" w:rsidP="004A24F7">
      <w:pPr>
        <w:spacing w:after="0" w:line="240" w:lineRule="auto"/>
        <w:jc w:val="both"/>
        <w:rPr>
          <w:rFonts w:ascii="Times New Roman" w:hAnsi="Times New Roman"/>
          <w:sz w:val="28"/>
          <w:szCs w:val="28"/>
        </w:rPr>
      </w:pPr>
    </w:p>
    <w:p w:rsidR="004A24F7" w:rsidRPr="00F5625E" w:rsidRDefault="004A24F7" w:rsidP="004A24F7">
      <w:pPr>
        <w:spacing w:after="0" w:line="240" w:lineRule="auto"/>
        <w:jc w:val="both"/>
        <w:rPr>
          <w:rFonts w:ascii="Times New Roman" w:hAnsi="Times New Roman"/>
          <w:sz w:val="28"/>
          <w:szCs w:val="28"/>
        </w:rPr>
      </w:pPr>
      <w:r w:rsidRPr="00F5625E">
        <w:rPr>
          <w:rFonts w:ascii="Times New Roman" w:hAnsi="Times New Roman"/>
          <w:sz w:val="28"/>
          <w:szCs w:val="28"/>
        </w:rPr>
        <w:t xml:space="preserve">______________________ «____»______________ </w:t>
      </w:r>
      <w:r w:rsidR="00F5625E">
        <w:rPr>
          <w:rFonts w:ascii="Times New Roman" w:hAnsi="Times New Roman"/>
          <w:sz w:val="28"/>
          <w:szCs w:val="28"/>
        </w:rPr>
        <w:tab/>
      </w:r>
      <w:r w:rsidR="00F5625E">
        <w:rPr>
          <w:rFonts w:ascii="Times New Roman" w:hAnsi="Times New Roman"/>
          <w:sz w:val="28"/>
          <w:szCs w:val="28"/>
        </w:rPr>
        <w:tab/>
      </w:r>
      <w:r w:rsidRPr="00F5625E">
        <w:rPr>
          <w:rFonts w:ascii="Times New Roman" w:hAnsi="Times New Roman"/>
          <w:sz w:val="28"/>
          <w:szCs w:val="28"/>
        </w:rPr>
        <w:t>________________</w:t>
      </w:r>
    </w:p>
    <w:p w:rsidR="00644931" w:rsidRPr="00F5625E" w:rsidRDefault="004A24F7" w:rsidP="00513303">
      <w:pPr>
        <w:spacing w:after="0" w:line="240" w:lineRule="auto"/>
        <w:ind w:firstLine="709"/>
        <w:jc w:val="both"/>
        <w:rPr>
          <w:rFonts w:ascii="Times New Roman" w:hAnsi="Times New Roman"/>
          <w:sz w:val="24"/>
          <w:szCs w:val="24"/>
        </w:rPr>
      </w:pPr>
      <w:r w:rsidRPr="00F5625E">
        <w:rPr>
          <w:rFonts w:ascii="Times New Roman" w:hAnsi="Times New Roman"/>
          <w:sz w:val="24"/>
          <w:szCs w:val="24"/>
        </w:rPr>
        <w:t xml:space="preserve">(Ф.И.О. гражданина)     </w:t>
      </w:r>
      <w:r w:rsidR="00F5625E">
        <w:rPr>
          <w:rFonts w:ascii="Times New Roman" w:hAnsi="Times New Roman"/>
          <w:sz w:val="24"/>
          <w:szCs w:val="24"/>
        </w:rPr>
        <w:t xml:space="preserve">           </w:t>
      </w:r>
      <w:r w:rsidRPr="00F5625E">
        <w:rPr>
          <w:rFonts w:ascii="Times New Roman" w:hAnsi="Times New Roman"/>
          <w:sz w:val="24"/>
          <w:szCs w:val="24"/>
        </w:rPr>
        <w:t xml:space="preserve">        (дата)          </w:t>
      </w:r>
      <w:r w:rsidR="00F5625E" w:rsidRPr="00F5625E">
        <w:rPr>
          <w:rFonts w:ascii="Times New Roman" w:hAnsi="Times New Roman"/>
          <w:sz w:val="24"/>
          <w:szCs w:val="24"/>
        </w:rPr>
        <w:t xml:space="preserve">                                 </w:t>
      </w:r>
      <w:r w:rsidRPr="00F5625E">
        <w:rPr>
          <w:rFonts w:ascii="Times New Roman" w:hAnsi="Times New Roman"/>
          <w:sz w:val="24"/>
          <w:szCs w:val="24"/>
        </w:rPr>
        <w:t xml:space="preserve">  (подпись)</w:t>
      </w:r>
    </w:p>
    <w:p w:rsidR="00644931" w:rsidRDefault="00644931" w:rsidP="00644931">
      <w:pPr>
        <w:spacing w:after="0" w:line="240" w:lineRule="auto"/>
        <w:jc w:val="both"/>
        <w:rPr>
          <w:rFonts w:ascii="Times New Roman" w:hAnsi="Times New Roman"/>
          <w:sz w:val="20"/>
          <w:szCs w:val="20"/>
        </w:rPr>
      </w:pPr>
    </w:p>
    <w:p w:rsidR="00644931" w:rsidRDefault="00644931" w:rsidP="00513303">
      <w:pPr>
        <w:spacing w:after="0" w:line="240" w:lineRule="auto"/>
        <w:ind w:firstLine="709"/>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644931" w:rsidRDefault="00644931" w:rsidP="00644931">
      <w:pPr>
        <w:spacing w:after="0" w:line="240" w:lineRule="auto"/>
        <w:jc w:val="both"/>
        <w:rPr>
          <w:rFonts w:ascii="Times New Roman" w:hAnsi="Times New Roman"/>
          <w:sz w:val="20"/>
          <w:szCs w:val="20"/>
        </w:rPr>
      </w:pPr>
    </w:p>
    <w:p w:rsidR="004A3030" w:rsidRDefault="00644931" w:rsidP="00644931">
      <w:pPr>
        <w:spacing w:after="0" w:line="240" w:lineRule="auto"/>
        <w:jc w:val="both"/>
        <w:rPr>
          <w:rFonts w:ascii="Times New Roman" w:hAnsi="Times New Roman"/>
          <w:sz w:val="20"/>
          <w:szCs w:val="20"/>
        </w:rPr>
        <w:sectPr w:rsidR="004A3030" w:rsidSect="00E77B9A">
          <w:pgSz w:w="11906" w:h="16838"/>
          <w:pgMar w:top="1134" w:right="850" w:bottom="1134" w:left="1701" w:header="708" w:footer="708" w:gutter="0"/>
          <w:cols w:space="708"/>
          <w:titlePg/>
          <w:docGrid w:linePitch="360"/>
        </w:sectPr>
      </w:pPr>
      <w:r>
        <w:rPr>
          <w:rFonts w:ascii="Times New Roman" w:hAnsi="Times New Roman"/>
          <w:sz w:val="20"/>
          <w:szCs w:val="20"/>
        </w:rPr>
        <w:t xml:space="preserve">                                                                                   </w:t>
      </w:r>
    </w:p>
    <w:p w:rsidR="00F5625E" w:rsidRPr="00056345" w:rsidRDefault="00F5625E" w:rsidP="00F5625E">
      <w:pPr>
        <w:spacing w:after="0" w:line="240" w:lineRule="auto"/>
        <w:ind w:firstLine="709"/>
        <w:jc w:val="right"/>
        <w:rPr>
          <w:rFonts w:ascii="Times New Roman" w:hAnsi="Times New Roman"/>
          <w:sz w:val="28"/>
          <w:szCs w:val="28"/>
        </w:rPr>
      </w:pPr>
      <w:r w:rsidRPr="00056345">
        <w:rPr>
          <w:rFonts w:ascii="Times New Roman" w:hAnsi="Times New Roman"/>
          <w:sz w:val="28"/>
          <w:szCs w:val="28"/>
        </w:rPr>
        <w:lastRenderedPageBreak/>
        <w:t xml:space="preserve">Приложение № </w:t>
      </w:r>
      <w:r>
        <w:rPr>
          <w:rFonts w:ascii="Times New Roman" w:hAnsi="Times New Roman"/>
          <w:sz w:val="28"/>
          <w:szCs w:val="28"/>
        </w:rPr>
        <w:t>3</w:t>
      </w:r>
    </w:p>
    <w:p w:rsidR="00F5625E" w:rsidRPr="00B117F3" w:rsidRDefault="00F5625E" w:rsidP="00F5625E">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к Порядку принятия решений об осуществлении </w:t>
      </w:r>
    </w:p>
    <w:p w:rsidR="00F5625E" w:rsidRPr="00B117F3" w:rsidRDefault="00F5625E" w:rsidP="00F5625E">
      <w:pPr>
        <w:spacing w:after="0" w:line="240" w:lineRule="auto"/>
        <w:ind w:firstLine="709"/>
        <w:jc w:val="right"/>
        <w:rPr>
          <w:rFonts w:ascii="Times New Roman" w:hAnsi="Times New Roman"/>
          <w:sz w:val="28"/>
          <w:szCs w:val="28"/>
        </w:rPr>
      </w:pPr>
      <w:r w:rsidRPr="00B117F3">
        <w:rPr>
          <w:rFonts w:ascii="Times New Roman" w:hAnsi="Times New Roman"/>
          <w:sz w:val="28"/>
          <w:szCs w:val="28"/>
        </w:rPr>
        <w:t>единовременных денежных выплат гражданам</w:t>
      </w:r>
    </w:p>
    <w:p w:rsidR="00F5625E" w:rsidRPr="00B117F3" w:rsidRDefault="00F5625E" w:rsidP="00F5625E">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Российской Федерации, пострадавшим </w:t>
      </w:r>
    </w:p>
    <w:p w:rsidR="00F5625E" w:rsidRPr="00B117F3" w:rsidRDefault="00F5625E" w:rsidP="00F5625E">
      <w:pPr>
        <w:spacing w:after="0" w:line="240" w:lineRule="auto"/>
        <w:ind w:firstLine="709"/>
        <w:jc w:val="right"/>
        <w:rPr>
          <w:rFonts w:ascii="Times New Roman" w:hAnsi="Times New Roman"/>
          <w:sz w:val="28"/>
          <w:szCs w:val="28"/>
        </w:rPr>
      </w:pPr>
      <w:r w:rsidRPr="00B117F3">
        <w:rPr>
          <w:rFonts w:ascii="Times New Roman" w:hAnsi="Times New Roman"/>
          <w:sz w:val="28"/>
          <w:szCs w:val="28"/>
        </w:rPr>
        <w:t>в 2020 году от чрезвычайной ситуации,</w:t>
      </w:r>
    </w:p>
    <w:p w:rsidR="00F5625E" w:rsidRPr="00B117F3" w:rsidRDefault="00F5625E" w:rsidP="00F5625E">
      <w:pPr>
        <w:spacing w:after="0" w:line="240" w:lineRule="auto"/>
        <w:ind w:firstLine="709"/>
        <w:jc w:val="right"/>
        <w:rPr>
          <w:rFonts w:ascii="Times New Roman" w:hAnsi="Times New Roman"/>
          <w:sz w:val="28"/>
          <w:szCs w:val="28"/>
        </w:rPr>
      </w:pPr>
      <w:proofErr w:type="gramStart"/>
      <w:r w:rsidRPr="00B117F3">
        <w:rPr>
          <w:rFonts w:ascii="Times New Roman" w:hAnsi="Times New Roman"/>
          <w:sz w:val="28"/>
          <w:szCs w:val="28"/>
        </w:rPr>
        <w:t>возникшей</w:t>
      </w:r>
      <w:proofErr w:type="gramEnd"/>
      <w:r w:rsidRPr="00B117F3">
        <w:rPr>
          <w:rFonts w:ascii="Times New Roman" w:hAnsi="Times New Roman"/>
          <w:sz w:val="28"/>
          <w:szCs w:val="28"/>
        </w:rPr>
        <w:t xml:space="preserve"> ввиду штормового ветра, </w:t>
      </w:r>
    </w:p>
    <w:p w:rsidR="00F5625E" w:rsidRPr="00B117F3" w:rsidRDefault="00F5625E" w:rsidP="00F5625E">
      <w:pPr>
        <w:spacing w:after="0" w:line="240" w:lineRule="auto"/>
        <w:ind w:firstLine="709"/>
        <w:jc w:val="right"/>
        <w:rPr>
          <w:rFonts w:ascii="Times New Roman" w:hAnsi="Times New Roman"/>
          <w:sz w:val="28"/>
          <w:szCs w:val="28"/>
        </w:rPr>
      </w:pPr>
      <w:proofErr w:type="gramStart"/>
      <w:r w:rsidRPr="00B117F3">
        <w:rPr>
          <w:rFonts w:ascii="Times New Roman" w:hAnsi="Times New Roman"/>
          <w:sz w:val="28"/>
          <w:szCs w:val="28"/>
        </w:rPr>
        <w:t>сопровождавшегося</w:t>
      </w:r>
      <w:proofErr w:type="gramEnd"/>
      <w:r w:rsidRPr="00B117F3">
        <w:rPr>
          <w:rFonts w:ascii="Times New Roman" w:hAnsi="Times New Roman"/>
          <w:sz w:val="28"/>
          <w:szCs w:val="28"/>
        </w:rPr>
        <w:t xml:space="preserve"> дождем и градом на </w:t>
      </w:r>
    </w:p>
    <w:p w:rsidR="00F5625E" w:rsidRPr="00B117F3" w:rsidRDefault="00F5625E" w:rsidP="00F5625E">
      <w:pPr>
        <w:spacing w:after="0" w:line="240" w:lineRule="auto"/>
        <w:ind w:firstLine="709"/>
        <w:jc w:val="right"/>
        <w:rPr>
          <w:rFonts w:ascii="Times New Roman" w:hAnsi="Times New Roman"/>
          <w:sz w:val="28"/>
          <w:szCs w:val="28"/>
        </w:rPr>
      </w:pPr>
      <w:r w:rsidRPr="00B117F3">
        <w:rPr>
          <w:rFonts w:ascii="Times New Roman" w:hAnsi="Times New Roman"/>
          <w:sz w:val="28"/>
          <w:szCs w:val="28"/>
        </w:rPr>
        <w:t xml:space="preserve">территории </w:t>
      </w:r>
      <w:proofErr w:type="spellStart"/>
      <w:r w:rsidRPr="00B117F3">
        <w:rPr>
          <w:rFonts w:ascii="Times New Roman" w:hAnsi="Times New Roman"/>
          <w:sz w:val="28"/>
          <w:szCs w:val="28"/>
        </w:rPr>
        <w:t>Теплоозерского</w:t>
      </w:r>
      <w:proofErr w:type="spellEnd"/>
      <w:r w:rsidRPr="00B117F3">
        <w:rPr>
          <w:rFonts w:ascii="Times New Roman" w:hAnsi="Times New Roman"/>
          <w:sz w:val="28"/>
          <w:szCs w:val="28"/>
        </w:rPr>
        <w:t xml:space="preserve"> городского поселения, </w:t>
      </w:r>
    </w:p>
    <w:p w:rsidR="00F5625E" w:rsidRPr="00B117F3" w:rsidRDefault="00F5625E" w:rsidP="00F5625E">
      <w:pPr>
        <w:spacing w:after="0" w:line="240" w:lineRule="auto"/>
        <w:ind w:firstLine="709"/>
        <w:jc w:val="right"/>
        <w:rPr>
          <w:rFonts w:ascii="Times New Roman" w:hAnsi="Times New Roman"/>
          <w:sz w:val="28"/>
          <w:szCs w:val="28"/>
        </w:rPr>
      </w:pPr>
      <w:proofErr w:type="spellStart"/>
      <w:r w:rsidRPr="00B117F3">
        <w:rPr>
          <w:rFonts w:ascii="Times New Roman" w:hAnsi="Times New Roman"/>
          <w:sz w:val="28"/>
          <w:szCs w:val="28"/>
        </w:rPr>
        <w:t>Бираканского</w:t>
      </w:r>
      <w:proofErr w:type="spellEnd"/>
      <w:r w:rsidRPr="00B117F3">
        <w:rPr>
          <w:rFonts w:ascii="Times New Roman" w:hAnsi="Times New Roman"/>
          <w:sz w:val="28"/>
          <w:szCs w:val="28"/>
        </w:rPr>
        <w:t xml:space="preserve"> городского поселения и</w:t>
      </w:r>
    </w:p>
    <w:p w:rsidR="00F5625E" w:rsidRPr="00B117F3" w:rsidRDefault="00F5625E" w:rsidP="00F5625E">
      <w:pPr>
        <w:spacing w:after="0" w:line="240" w:lineRule="auto"/>
        <w:ind w:firstLine="709"/>
        <w:jc w:val="right"/>
        <w:rPr>
          <w:rFonts w:ascii="Times New Roman" w:hAnsi="Times New Roman"/>
          <w:sz w:val="28"/>
          <w:szCs w:val="28"/>
        </w:rPr>
      </w:pPr>
      <w:r w:rsidRPr="00B117F3">
        <w:rPr>
          <w:rFonts w:ascii="Times New Roman" w:hAnsi="Times New Roman"/>
          <w:sz w:val="28"/>
          <w:szCs w:val="28"/>
        </w:rPr>
        <w:t>Пашковского сельского поселения</w:t>
      </w:r>
    </w:p>
    <w:p w:rsidR="00F5625E" w:rsidRPr="00B117F3" w:rsidRDefault="00F5625E" w:rsidP="00F5625E">
      <w:pPr>
        <w:spacing w:after="0" w:line="240" w:lineRule="auto"/>
        <w:ind w:firstLine="709"/>
        <w:jc w:val="right"/>
        <w:rPr>
          <w:rFonts w:ascii="Times New Roman" w:hAnsi="Times New Roman"/>
          <w:sz w:val="28"/>
          <w:szCs w:val="28"/>
        </w:rPr>
      </w:pPr>
      <w:proofErr w:type="spellStart"/>
      <w:r w:rsidRPr="00B117F3">
        <w:rPr>
          <w:rFonts w:ascii="Times New Roman" w:hAnsi="Times New Roman"/>
          <w:sz w:val="28"/>
          <w:szCs w:val="28"/>
        </w:rPr>
        <w:t>Облученского</w:t>
      </w:r>
      <w:proofErr w:type="spellEnd"/>
      <w:r w:rsidRPr="00B117F3">
        <w:rPr>
          <w:rFonts w:ascii="Times New Roman" w:hAnsi="Times New Roman"/>
          <w:sz w:val="28"/>
          <w:szCs w:val="28"/>
        </w:rPr>
        <w:t xml:space="preserve"> муниципального района</w:t>
      </w:r>
    </w:p>
    <w:p w:rsidR="00681CD0" w:rsidRDefault="00681CD0" w:rsidP="00681CD0">
      <w:pPr>
        <w:spacing w:after="0" w:line="240" w:lineRule="auto"/>
        <w:ind w:firstLine="709"/>
        <w:jc w:val="right"/>
        <w:rPr>
          <w:rFonts w:ascii="Times New Roman" w:hAnsi="Times New Roman"/>
          <w:sz w:val="28"/>
          <w:szCs w:val="28"/>
        </w:rPr>
      </w:pPr>
    </w:p>
    <w:p w:rsidR="00681CD0" w:rsidRDefault="00681CD0" w:rsidP="00681CD0">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p>
    <w:p w:rsidR="00351EE6" w:rsidRDefault="00351EE6" w:rsidP="00681CD0">
      <w:pPr>
        <w:spacing w:after="0" w:line="240" w:lineRule="auto"/>
        <w:ind w:firstLine="709"/>
        <w:jc w:val="right"/>
        <w:rPr>
          <w:rFonts w:ascii="Times New Roman" w:hAnsi="Times New Roman"/>
          <w:sz w:val="28"/>
          <w:szCs w:val="28"/>
        </w:rPr>
      </w:pPr>
    </w:p>
    <w:p w:rsidR="00F5625E" w:rsidRDefault="00C02FC8" w:rsidP="00C02FC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Реестр </w:t>
      </w:r>
    </w:p>
    <w:p w:rsidR="00F626AA" w:rsidRDefault="00C02FC8" w:rsidP="00C02FC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граждан на получение выплат в соответствии с Порядком </w:t>
      </w:r>
      <w:r w:rsidRPr="00934236">
        <w:rPr>
          <w:rFonts w:ascii="Times New Roman" w:hAnsi="Times New Roman"/>
          <w:sz w:val="28"/>
          <w:szCs w:val="28"/>
        </w:rPr>
        <w:t>принятия решений об осуществлении единовременных денежных выплат гражданам Российской Федерации</w:t>
      </w:r>
      <w:r w:rsidR="00F626AA">
        <w:rPr>
          <w:rFonts w:ascii="Times New Roman" w:hAnsi="Times New Roman"/>
          <w:sz w:val="28"/>
          <w:szCs w:val="28"/>
        </w:rPr>
        <w:t>,</w:t>
      </w:r>
      <w:r w:rsidRPr="00934236">
        <w:rPr>
          <w:rFonts w:ascii="Times New Roman" w:hAnsi="Times New Roman"/>
          <w:sz w:val="28"/>
          <w:szCs w:val="28"/>
        </w:rPr>
        <w:t xml:space="preserve"> пострадавшим в 2020 году в результате чрезвычайной ситуации, возникшей </w:t>
      </w:r>
      <w:r>
        <w:rPr>
          <w:rFonts w:ascii="Times New Roman" w:hAnsi="Times New Roman"/>
          <w:sz w:val="28"/>
          <w:szCs w:val="28"/>
        </w:rPr>
        <w:t xml:space="preserve">ввиду штормового ветра, сопровождавшегося дождем и градом </w:t>
      </w:r>
      <w:r w:rsidRPr="00934236">
        <w:rPr>
          <w:rFonts w:ascii="Times New Roman" w:hAnsi="Times New Roman"/>
          <w:sz w:val="28"/>
          <w:szCs w:val="28"/>
        </w:rPr>
        <w:t xml:space="preserve">на территории </w:t>
      </w:r>
    </w:p>
    <w:p w:rsidR="00C02FC8" w:rsidRPr="00934236" w:rsidRDefault="00C02FC8" w:rsidP="00C02FC8">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Теплоозерского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Бираканского</w:t>
      </w:r>
      <w:proofErr w:type="spellEnd"/>
      <w:r>
        <w:rPr>
          <w:rFonts w:ascii="Times New Roman" w:hAnsi="Times New Roman"/>
          <w:sz w:val="28"/>
          <w:szCs w:val="28"/>
        </w:rPr>
        <w:t xml:space="preserve"> городского поселения и Пашковского сельского поселения </w:t>
      </w:r>
      <w:proofErr w:type="spellStart"/>
      <w:r>
        <w:rPr>
          <w:rFonts w:ascii="Times New Roman" w:hAnsi="Times New Roman"/>
          <w:sz w:val="28"/>
          <w:szCs w:val="28"/>
        </w:rPr>
        <w:t>Облученского</w:t>
      </w:r>
      <w:proofErr w:type="spellEnd"/>
      <w:r>
        <w:rPr>
          <w:rFonts w:ascii="Times New Roman" w:hAnsi="Times New Roman"/>
          <w:sz w:val="28"/>
          <w:szCs w:val="28"/>
        </w:rPr>
        <w:t xml:space="preserve"> муниципального района</w:t>
      </w:r>
    </w:p>
    <w:p w:rsidR="00C02FC8" w:rsidRDefault="00C02FC8" w:rsidP="00C02FC8">
      <w:pPr>
        <w:autoSpaceDE w:val="0"/>
        <w:autoSpaceDN w:val="0"/>
        <w:adjustRightInd w:val="0"/>
        <w:spacing w:after="0" w:line="240" w:lineRule="auto"/>
        <w:jc w:val="center"/>
        <w:rPr>
          <w:rFonts w:ascii="Times New Roman" w:hAnsi="Times New Roman"/>
          <w:sz w:val="28"/>
          <w:szCs w:val="28"/>
        </w:rPr>
      </w:pPr>
    </w:p>
    <w:tbl>
      <w:tblPr>
        <w:tblW w:w="15325" w:type="dxa"/>
        <w:tblInd w:w="93" w:type="dxa"/>
        <w:tblLayout w:type="fixed"/>
        <w:tblLook w:val="04A0" w:firstRow="1" w:lastRow="0" w:firstColumn="1" w:lastColumn="0" w:noHBand="0" w:noVBand="1"/>
      </w:tblPr>
      <w:tblGrid>
        <w:gridCol w:w="441"/>
        <w:gridCol w:w="1134"/>
        <w:gridCol w:w="1134"/>
        <w:gridCol w:w="1134"/>
        <w:gridCol w:w="1417"/>
        <w:gridCol w:w="1559"/>
        <w:gridCol w:w="1276"/>
        <w:gridCol w:w="1134"/>
        <w:gridCol w:w="1134"/>
        <w:gridCol w:w="851"/>
        <w:gridCol w:w="1559"/>
        <w:gridCol w:w="1276"/>
        <w:gridCol w:w="1276"/>
      </w:tblGrid>
      <w:tr w:rsidR="00F626AA" w:rsidRPr="00E25A3A" w:rsidTr="00E25A3A">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 xml:space="preserve">№ </w:t>
            </w:r>
            <w:proofErr w:type="gramStart"/>
            <w:r w:rsidRPr="00E25A3A">
              <w:rPr>
                <w:rFonts w:ascii="Times New Roman" w:eastAsia="Times New Roman" w:hAnsi="Times New Roman"/>
                <w:color w:val="000000"/>
                <w:sz w:val="18"/>
                <w:szCs w:val="18"/>
                <w:lang w:eastAsia="ru-RU"/>
              </w:rPr>
              <w:t>п</w:t>
            </w:r>
            <w:proofErr w:type="gramEnd"/>
            <w:r w:rsidRPr="00E25A3A">
              <w:rPr>
                <w:rFonts w:ascii="Times New Roman" w:eastAsia="Times New Roman" w:hAnsi="Times New Roman"/>
                <w:color w:val="000000"/>
                <w:sz w:val="18"/>
                <w:szCs w:val="18"/>
                <w:lang w:eastAsia="ru-RU"/>
              </w:rPr>
              <w:t>/п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Дата обращения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Фамилия,</w:t>
            </w:r>
            <w:r w:rsidRPr="00E25A3A">
              <w:rPr>
                <w:rFonts w:ascii="Times New Roman" w:eastAsia="Times New Roman" w:hAnsi="Times New Roman"/>
                <w:color w:val="000000"/>
                <w:sz w:val="18"/>
                <w:szCs w:val="18"/>
                <w:lang w:eastAsia="ru-RU"/>
              </w:rPr>
              <w:br/>
              <w:t xml:space="preserve">имя и </w:t>
            </w:r>
          </w:p>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 xml:space="preserve">отчество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Дата рождения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Адрес регистрации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Адрес/ местоположение земельного участка либо жилого дома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Кадастровый номер земельного участка</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Документ, удостоверяющий личность</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F626AA" w:rsidRPr="00E25A3A" w:rsidRDefault="00F626AA" w:rsidP="00603335">
            <w:pPr>
              <w:spacing w:after="0" w:line="240" w:lineRule="auto"/>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Наименование кредитного учреждения</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Номер расчетного счета</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Примечание</w:t>
            </w:r>
          </w:p>
        </w:tc>
      </w:tr>
      <w:tr w:rsidR="00F626AA" w:rsidRPr="00E25A3A" w:rsidTr="00E25A3A">
        <w:trPr>
          <w:trHeight w:val="60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вид документа</w:t>
            </w:r>
          </w:p>
        </w:tc>
        <w:tc>
          <w:tcPr>
            <w:tcW w:w="1134" w:type="dxa"/>
            <w:tcBorders>
              <w:top w:val="nil"/>
              <w:left w:val="nil"/>
              <w:bottom w:val="single" w:sz="4" w:space="0" w:color="auto"/>
              <w:right w:val="single" w:sz="4" w:space="0" w:color="auto"/>
            </w:tcBorders>
            <w:shd w:val="clear" w:color="auto" w:fill="auto"/>
            <w:noWrap/>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серия и номер</w:t>
            </w:r>
          </w:p>
        </w:tc>
        <w:tc>
          <w:tcPr>
            <w:tcW w:w="851" w:type="dxa"/>
            <w:tcBorders>
              <w:top w:val="nil"/>
              <w:left w:val="nil"/>
              <w:bottom w:val="single" w:sz="4" w:space="0" w:color="auto"/>
              <w:right w:val="single" w:sz="4" w:space="0" w:color="auto"/>
            </w:tcBorders>
            <w:shd w:val="clear" w:color="auto" w:fill="auto"/>
            <w:hideMark/>
          </w:tcPr>
          <w:p w:rsidR="00F626AA" w:rsidRPr="00E25A3A" w:rsidRDefault="00F626AA" w:rsidP="00C02FC8">
            <w:pPr>
              <w:spacing w:after="0" w:line="240" w:lineRule="auto"/>
              <w:jc w:val="center"/>
              <w:rPr>
                <w:rFonts w:ascii="Times New Roman" w:eastAsia="Times New Roman" w:hAnsi="Times New Roman"/>
                <w:color w:val="000000"/>
                <w:sz w:val="18"/>
                <w:szCs w:val="18"/>
                <w:lang w:eastAsia="ru-RU"/>
              </w:rPr>
            </w:pPr>
            <w:r w:rsidRPr="00E25A3A">
              <w:rPr>
                <w:rFonts w:ascii="Times New Roman" w:eastAsia="Times New Roman" w:hAnsi="Times New Roman"/>
                <w:color w:val="000000"/>
                <w:sz w:val="18"/>
                <w:szCs w:val="18"/>
                <w:lang w:eastAsia="ru-RU"/>
              </w:rPr>
              <w:t xml:space="preserve">кем </w:t>
            </w:r>
            <w:proofErr w:type="gramStart"/>
            <w:r w:rsidRPr="00E25A3A">
              <w:rPr>
                <w:rFonts w:ascii="Times New Roman" w:eastAsia="Times New Roman" w:hAnsi="Times New Roman"/>
                <w:color w:val="000000"/>
                <w:sz w:val="18"/>
                <w:szCs w:val="18"/>
                <w:lang w:eastAsia="ru-RU"/>
              </w:rPr>
              <w:t>выдан</w:t>
            </w:r>
            <w:proofErr w:type="gramEnd"/>
            <w:r w:rsidRPr="00E25A3A">
              <w:rPr>
                <w:rFonts w:ascii="Times New Roman" w:eastAsia="Times New Roman" w:hAnsi="Times New Roman"/>
                <w:color w:val="000000"/>
                <w:sz w:val="18"/>
                <w:szCs w:val="18"/>
                <w:lang w:eastAsia="ru-RU"/>
              </w:rPr>
              <w:br/>
              <w:t>и когда</w:t>
            </w:r>
          </w:p>
        </w:tc>
        <w:tc>
          <w:tcPr>
            <w:tcW w:w="1559" w:type="dxa"/>
            <w:vMerge/>
            <w:tcBorders>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276" w:type="dxa"/>
            <w:vMerge/>
            <w:tcBorders>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c>
          <w:tcPr>
            <w:tcW w:w="1276" w:type="dxa"/>
            <w:vMerge/>
            <w:tcBorders>
              <w:left w:val="single" w:sz="4" w:space="0" w:color="auto"/>
              <w:bottom w:val="single" w:sz="4" w:space="0" w:color="000000"/>
              <w:right w:val="single" w:sz="4" w:space="0" w:color="auto"/>
            </w:tcBorders>
            <w:vAlign w:val="center"/>
            <w:hideMark/>
          </w:tcPr>
          <w:p w:rsidR="00F626AA" w:rsidRPr="00E25A3A" w:rsidRDefault="00F626AA" w:rsidP="00C02FC8">
            <w:pPr>
              <w:spacing w:after="0" w:line="240" w:lineRule="auto"/>
              <w:rPr>
                <w:rFonts w:ascii="Times New Roman" w:eastAsia="Times New Roman" w:hAnsi="Times New Roman"/>
                <w:color w:val="000000"/>
                <w:sz w:val="18"/>
                <w:szCs w:val="18"/>
                <w:lang w:eastAsia="ru-RU"/>
              </w:rPr>
            </w:pPr>
          </w:p>
        </w:tc>
      </w:tr>
      <w:tr w:rsidR="00C02FC8" w:rsidRPr="00C02FC8" w:rsidTr="00E25A3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603335">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r w:rsidR="00603335">
              <w:rPr>
                <w:rFonts w:ascii="Times New Roman" w:eastAsia="Times New Roman" w:hAnsi="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ind w:left="-385" w:right="500" w:firstLine="385"/>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r w:rsidR="00603335">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r w:rsidR="00C02FC8" w:rsidRPr="00C02FC8">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C02FC8" w:rsidRPr="00C02FC8">
              <w:rPr>
                <w:rFonts w:ascii="Times New Roman" w:eastAsia="Times New Roman" w:hAnsi="Times New Roman"/>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r w:rsidR="00603335">
              <w:rPr>
                <w:rFonts w:ascii="Times New Roman" w:eastAsia="Times New Roman" w:hAnsi="Times New Roman"/>
                <w:color w:val="000000"/>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C02FC8" w:rsidRPr="00C02FC8" w:rsidRDefault="00603335" w:rsidP="00C02FC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r w:rsidR="00C02FC8" w:rsidRPr="00C02F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r w:rsidR="00603335">
              <w:rPr>
                <w:rFonts w:ascii="Times New Roman" w:eastAsia="Times New Roman" w:hAnsi="Times New Roman"/>
                <w:color w:val="000000"/>
                <w:lang w:eastAsia="ru-RU"/>
              </w:rPr>
              <w:t>13</w:t>
            </w:r>
          </w:p>
        </w:tc>
      </w:tr>
      <w:tr w:rsidR="00C02FC8" w:rsidRPr="00C02FC8" w:rsidTr="00E25A3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02FC8" w:rsidRPr="00C02FC8" w:rsidRDefault="00C02FC8" w:rsidP="00C02FC8">
            <w:pPr>
              <w:spacing w:after="0" w:line="240" w:lineRule="auto"/>
              <w:jc w:val="center"/>
              <w:rPr>
                <w:rFonts w:ascii="Times New Roman" w:eastAsia="Times New Roman" w:hAnsi="Times New Roman"/>
                <w:color w:val="000000"/>
                <w:lang w:eastAsia="ru-RU"/>
              </w:rPr>
            </w:pPr>
            <w:r w:rsidRPr="00C02FC8">
              <w:rPr>
                <w:rFonts w:ascii="Times New Roman" w:eastAsia="Times New Roman" w:hAnsi="Times New Roman"/>
                <w:color w:val="000000"/>
                <w:lang w:eastAsia="ru-RU"/>
              </w:rPr>
              <w:t> </w:t>
            </w:r>
          </w:p>
        </w:tc>
      </w:tr>
    </w:tbl>
    <w:p w:rsidR="00C02FC8" w:rsidRPr="00934236" w:rsidRDefault="00C02FC8" w:rsidP="00F54C2E">
      <w:pPr>
        <w:autoSpaceDE w:val="0"/>
        <w:autoSpaceDN w:val="0"/>
        <w:adjustRightInd w:val="0"/>
        <w:spacing w:after="0" w:line="240" w:lineRule="auto"/>
        <w:rPr>
          <w:rFonts w:ascii="Times New Roman" w:hAnsi="Times New Roman"/>
          <w:sz w:val="28"/>
          <w:szCs w:val="28"/>
        </w:rPr>
      </w:pPr>
    </w:p>
    <w:p w:rsidR="00681CD0" w:rsidRPr="00681CD0" w:rsidRDefault="00681CD0" w:rsidP="00C02FC8">
      <w:pPr>
        <w:spacing w:after="0" w:line="240" w:lineRule="auto"/>
        <w:ind w:firstLine="709"/>
        <w:jc w:val="center"/>
        <w:rPr>
          <w:rFonts w:ascii="Times New Roman" w:hAnsi="Times New Roman"/>
          <w:sz w:val="28"/>
          <w:szCs w:val="28"/>
        </w:rPr>
      </w:pPr>
      <w:bookmarkStart w:id="5" w:name="_GoBack"/>
      <w:bookmarkEnd w:id="5"/>
    </w:p>
    <w:sectPr w:rsidR="00681CD0" w:rsidRPr="00681CD0" w:rsidSect="004A303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7CB" w:rsidRDefault="00A957CB">
      <w:pPr>
        <w:spacing w:after="0" w:line="240" w:lineRule="auto"/>
      </w:pPr>
      <w:r>
        <w:separator/>
      </w:r>
    </w:p>
  </w:endnote>
  <w:endnote w:type="continuationSeparator" w:id="0">
    <w:p w:rsidR="00A957CB" w:rsidRDefault="00A9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7CB" w:rsidRDefault="00A957CB">
      <w:pPr>
        <w:spacing w:after="0" w:line="240" w:lineRule="auto"/>
      </w:pPr>
      <w:r>
        <w:separator/>
      </w:r>
    </w:p>
  </w:footnote>
  <w:footnote w:type="continuationSeparator" w:id="0">
    <w:p w:rsidR="00A957CB" w:rsidRDefault="00A9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03" w:rsidRPr="00B00E20" w:rsidRDefault="00013C95">
    <w:pPr>
      <w:pStyle w:val="a3"/>
      <w:jc w:val="center"/>
      <w:rPr>
        <w:sz w:val="24"/>
        <w:szCs w:val="24"/>
      </w:rPr>
    </w:pPr>
    <w:r w:rsidRPr="00B00E20">
      <w:rPr>
        <w:rFonts w:ascii="Times New Roman" w:hAnsi="Times New Roman"/>
        <w:sz w:val="24"/>
        <w:szCs w:val="24"/>
      </w:rPr>
      <w:fldChar w:fldCharType="begin"/>
    </w:r>
    <w:r w:rsidRPr="00B00E20">
      <w:rPr>
        <w:rFonts w:ascii="Times New Roman" w:hAnsi="Times New Roman"/>
        <w:sz w:val="24"/>
        <w:szCs w:val="24"/>
      </w:rPr>
      <w:instrText xml:space="preserve"> PAGE   \* MERGEFORMAT </w:instrText>
    </w:r>
    <w:r w:rsidRPr="00B00E20">
      <w:rPr>
        <w:rFonts w:ascii="Times New Roman" w:hAnsi="Times New Roman"/>
        <w:sz w:val="24"/>
        <w:szCs w:val="24"/>
      </w:rPr>
      <w:fldChar w:fldCharType="separate"/>
    </w:r>
    <w:r w:rsidR="00655A25">
      <w:rPr>
        <w:rFonts w:ascii="Times New Roman" w:hAnsi="Times New Roman"/>
        <w:noProof/>
        <w:sz w:val="24"/>
        <w:szCs w:val="24"/>
      </w:rPr>
      <w:t>10</w:t>
    </w:r>
    <w:r w:rsidRPr="00B00E20">
      <w:rPr>
        <w:rFonts w:ascii="Times New Roman" w:hAnsi="Times New Roman"/>
        <w:sz w:val="24"/>
        <w:szCs w:val="24"/>
      </w:rPr>
      <w:fldChar w:fldCharType="end"/>
    </w:r>
  </w:p>
  <w:p w:rsidR="00D27003" w:rsidRDefault="00D270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AC"/>
    <w:rsid w:val="000023AF"/>
    <w:rsid w:val="00013C95"/>
    <w:rsid w:val="000472C8"/>
    <w:rsid w:val="000517EE"/>
    <w:rsid w:val="000548EC"/>
    <w:rsid w:val="00055BE5"/>
    <w:rsid w:val="00056345"/>
    <w:rsid w:val="00062FC3"/>
    <w:rsid w:val="0006652A"/>
    <w:rsid w:val="00071599"/>
    <w:rsid w:val="00087429"/>
    <w:rsid w:val="000900C4"/>
    <w:rsid w:val="000A07EA"/>
    <w:rsid w:val="000A172C"/>
    <w:rsid w:val="000A41F5"/>
    <w:rsid w:val="000B3E66"/>
    <w:rsid w:val="000B76D5"/>
    <w:rsid w:val="000F1159"/>
    <w:rsid w:val="000F3951"/>
    <w:rsid w:val="00116230"/>
    <w:rsid w:val="00131FD1"/>
    <w:rsid w:val="001320C1"/>
    <w:rsid w:val="00135393"/>
    <w:rsid w:val="0014093F"/>
    <w:rsid w:val="001473B5"/>
    <w:rsid w:val="00151EBC"/>
    <w:rsid w:val="00174E1C"/>
    <w:rsid w:val="001806AC"/>
    <w:rsid w:val="00185DAD"/>
    <w:rsid w:val="001A525E"/>
    <w:rsid w:val="001B0513"/>
    <w:rsid w:val="001B7BE2"/>
    <w:rsid w:val="001C77B2"/>
    <w:rsid w:val="001D0134"/>
    <w:rsid w:val="001D08C8"/>
    <w:rsid w:val="001D54E3"/>
    <w:rsid w:val="001E5B65"/>
    <w:rsid w:val="001E63A1"/>
    <w:rsid w:val="00205E90"/>
    <w:rsid w:val="00210C2A"/>
    <w:rsid w:val="002139AC"/>
    <w:rsid w:val="00231027"/>
    <w:rsid w:val="00245923"/>
    <w:rsid w:val="00253B94"/>
    <w:rsid w:val="00295A47"/>
    <w:rsid w:val="002B0B5D"/>
    <w:rsid w:val="002B2C62"/>
    <w:rsid w:val="002B449F"/>
    <w:rsid w:val="002B556D"/>
    <w:rsid w:val="002C7E53"/>
    <w:rsid w:val="002D054F"/>
    <w:rsid w:val="00314B6D"/>
    <w:rsid w:val="0032688D"/>
    <w:rsid w:val="00334780"/>
    <w:rsid w:val="00343A44"/>
    <w:rsid w:val="00351EE6"/>
    <w:rsid w:val="003630F5"/>
    <w:rsid w:val="00375EB6"/>
    <w:rsid w:val="003855CA"/>
    <w:rsid w:val="003B69E6"/>
    <w:rsid w:val="003C433D"/>
    <w:rsid w:val="003F210F"/>
    <w:rsid w:val="00411B4B"/>
    <w:rsid w:val="004166AF"/>
    <w:rsid w:val="00430C09"/>
    <w:rsid w:val="00440269"/>
    <w:rsid w:val="0044035C"/>
    <w:rsid w:val="00445F6F"/>
    <w:rsid w:val="004468B6"/>
    <w:rsid w:val="00450545"/>
    <w:rsid w:val="00470B77"/>
    <w:rsid w:val="00493B4C"/>
    <w:rsid w:val="004A12FF"/>
    <w:rsid w:val="004A24F7"/>
    <w:rsid w:val="004A3030"/>
    <w:rsid w:val="004B5023"/>
    <w:rsid w:val="004C0EEB"/>
    <w:rsid w:val="004C7734"/>
    <w:rsid w:val="004E2155"/>
    <w:rsid w:val="004E423A"/>
    <w:rsid w:val="004E6D29"/>
    <w:rsid w:val="004E72A8"/>
    <w:rsid w:val="004E7E1A"/>
    <w:rsid w:val="004F2C75"/>
    <w:rsid w:val="004F5148"/>
    <w:rsid w:val="005007A9"/>
    <w:rsid w:val="00501D00"/>
    <w:rsid w:val="005122BC"/>
    <w:rsid w:val="00513303"/>
    <w:rsid w:val="00523500"/>
    <w:rsid w:val="00525384"/>
    <w:rsid w:val="00530F6A"/>
    <w:rsid w:val="005375C3"/>
    <w:rsid w:val="00544E3B"/>
    <w:rsid w:val="0056642C"/>
    <w:rsid w:val="00567837"/>
    <w:rsid w:val="0057693C"/>
    <w:rsid w:val="00580F25"/>
    <w:rsid w:val="0058706E"/>
    <w:rsid w:val="005871C0"/>
    <w:rsid w:val="005964DE"/>
    <w:rsid w:val="0059686C"/>
    <w:rsid w:val="005A0F9A"/>
    <w:rsid w:val="005C09FA"/>
    <w:rsid w:val="005C407B"/>
    <w:rsid w:val="005C7DC1"/>
    <w:rsid w:val="005E3CEF"/>
    <w:rsid w:val="005E58CB"/>
    <w:rsid w:val="00603116"/>
    <w:rsid w:val="00603335"/>
    <w:rsid w:val="00604901"/>
    <w:rsid w:val="00620DD8"/>
    <w:rsid w:val="0063338D"/>
    <w:rsid w:val="00635AF6"/>
    <w:rsid w:val="00640FF4"/>
    <w:rsid w:val="00643588"/>
    <w:rsid w:val="00643BB0"/>
    <w:rsid w:val="00644035"/>
    <w:rsid w:val="00644931"/>
    <w:rsid w:val="006524CD"/>
    <w:rsid w:val="00655A25"/>
    <w:rsid w:val="00662BAE"/>
    <w:rsid w:val="00664560"/>
    <w:rsid w:val="00681CD0"/>
    <w:rsid w:val="00683E6C"/>
    <w:rsid w:val="006A3098"/>
    <w:rsid w:val="006A5012"/>
    <w:rsid w:val="006B2001"/>
    <w:rsid w:val="00704629"/>
    <w:rsid w:val="0072385E"/>
    <w:rsid w:val="00730ABA"/>
    <w:rsid w:val="00730AC9"/>
    <w:rsid w:val="0073241E"/>
    <w:rsid w:val="00745C57"/>
    <w:rsid w:val="007551F1"/>
    <w:rsid w:val="00761406"/>
    <w:rsid w:val="007720D9"/>
    <w:rsid w:val="00782CE5"/>
    <w:rsid w:val="00785338"/>
    <w:rsid w:val="00790796"/>
    <w:rsid w:val="007A7D29"/>
    <w:rsid w:val="007B544F"/>
    <w:rsid w:val="007C0440"/>
    <w:rsid w:val="007D2893"/>
    <w:rsid w:val="007E67B2"/>
    <w:rsid w:val="007F0978"/>
    <w:rsid w:val="00811775"/>
    <w:rsid w:val="00827519"/>
    <w:rsid w:val="00892767"/>
    <w:rsid w:val="00894FCC"/>
    <w:rsid w:val="0089791F"/>
    <w:rsid w:val="008C4AC9"/>
    <w:rsid w:val="008C4B64"/>
    <w:rsid w:val="008E4808"/>
    <w:rsid w:val="008F499D"/>
    <w:rsid w:val="008F778C"/>
    <w:rsid w:val="00934236"/>
    <w:rsid w:val="00971B65"/>
    <w:rsid w:val="009726BA"/>
    <w:rsid w:val="00973859"/>
    <w:rsid w:val="009927D3"/>
    <w:rsid w:val="00995F25"/>
    <w:rsid w:val="009A795B"/>
    <w:rsid w:val="009B656B"/>
    <w:rsid w:val="009D09EB"/>
    <w:rsid w:val="00A02B59"/>
    <w:rsid w:val="00A13610"/>
    <w:rsid w:val="00A219C8"/>
    <w:rsid w:val="00A34214"/>
    <w:rsid w:val="00A36D37"/>
    <w:rsid w:val="00A66062"/>
    <w:rsid w:val="00A67C54"/>
    <w:rsid w:val="00A957CB"/>
    <w:rsid w:val="00AA0FAB"/>
    <w:rsid w:val="00AC6557"/>
    <w:rsid w:val="00AD5FF2"/>
    <w:rsid w:val="00AE229A"/>
    <w:rsid w:val="00AE2566"/>
    <w:rsid w:val="00AF0222"/>
    <w:rsid w:val="00AF2B9D"/>
    <w:rsid w:val="00AF35D6"/>
    <w:rsid w:val="00B117F3"/>
    <w:rsid w:val="00B212CD"/>
    <w:rsid w:val="00B4258F"/>
    <w:rsid w:val="00B453DD"/>
    <w:rsid w:val="00B5548D"/>
    <w:rsid w:val="00B61C0F"/>
    <w:rsid w:val="00B6466F"/>
    <w:rsid w:val="00B7103D"/>
    <w:rsid w:val="00B75BF3"/>
    <w:rsid w:val="00B82B9E"/>
    <w:rsid w:val="00B850BB"/>
    <w:rsid w:val="00B87DC1"/>
    <w:rsid w:val="00B9627B"/>
    <w:rsid w:val="00BA65F6"/>
    <w:rsid w:val="00BB3AD3"/>
    <w:rsid w:val="00BC2830"/>
    <w:rsid w:val="00BD4BB2"/>
    <w:rsid w:val="00BF6F7C"/>
    <w:rsid w:val="00C003F9"/>
    <w:rsid w:val="00C02FC8"/>
    <w:rsid w:val="00C26B1B"/>
    <w:rsid w:val="00C50AF7"/>
    <w:rsid w:val="00C56192"/>
    <w:rsid w:val="00C70112"/>
    <w:rsid w:val="00C84E7C"/>
    <w:rsid w:val="00CA16CC"/>
    <w:rsid w:val="00CB75AC"/>
    <w:rsid w:val="00CE6C3A"/>
    <w:rsid w:val="00CF23A6"/>
    <w:rsid w:val="00CF43F5"/>
    <w:rsid w:val="00D00E48"/>
    <w:rsid w:val="00D03D52"/>
    <w:rsid w:val="00D04467"/>
    <w:rsid w:val="00D13B1D"/>
    <w:rsid w:val="00D27003"/>
    <w:rsid w:val="00D31061"/>
    <w:rsid w:val="00D31F13"/>
    <w:rsid w:val="00D3714D"/>
    <w:rsid w:val="00D436DE"/>
    <w:rsid w:val="00D503C1"/>
    <w:rsid w:val="00D515A6"/>
    <w:rsid w:val="00D53B89"/>
    <w:rsid w:val="00D84659"/>
    <w:rsid w:val="00DB753D"/>
    <w:rsid w:val="00DC643F"/>
    <w:rsid w:val="00DD4542"/>
    <w:rsid w:val="00DD5491"/>
    <w:rsid w:val="00DE236E"/>
    <w:rsid w:val="00DE46FE"/>
    <w:rsid w:val="00DF2055"/>
    <w:rsid w:val="00E25A3A"/>
    <w:rsid w:val="00E3233A"/>
    <w:rsid w:val="00E37D77"/>
    <w:rsid w:val="00E42359"/>
    <w:rsid w:val="00E479FA"/>
    <w:rsid w:val="00E56387"/>
    <w:rsid w:val="00E631C5"/>
    <w:rsid w:val="00E666F9"/>
    <w:rsid w:val="00E67891"/>
    <w:rsid w:val="00E77B9A"/>
    <w:rsid w:val="00E971AE"/>
    <w:rsid w:val="00E97570"/>
    <w:rsid w:val="00EA038C"/>
    <w:rsid w:val="00EA58C7"/>
    <w:rsid w:val="00EB3230"/>
    <w:rsid w:val="00EC1360"/>
    <w:rsid w:val="00EC77CF"/>
    <w:rsid w:val="00EE0C19"/>
    <w:rsid w:val="00EE1AA1"/>
    <w:rsid w:val="00F01B8A"/>
    <w:rsid w:val="00F03275"/>
    <w:rsid w:val="00F118A8"/>
    <w:rsid w:val="00F152A5"/>
    <w:rsid w:val="00F1663F"/>
    <w:rsid w:val="00F16B93"/>
    <w:rsid w:val="00F36026"/>
    <w:rsid w:val="00F44318"/>
    <w:rsid w:val="00F5416F"/>
    <w:rsid w:val="00F54C2E"/>
    <w:rsid w:val="00F5625E"/>
    <w:rsid w:val="00F626AA"/>
    <w:rsid w:val="00F62FAA"/>
    <w:rsid w:val="00F67BED"/>
    <w:rsid w:val="00F7400A"/>
    <w:rsid w:val="00F77CEC"/>
    <w:rsid w:val="00F83852"/>
    <w:rsid w:val="00FC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C95"/>
    <w:pPr>
      <w:tabs>
        <w:tab w:val="center" w:pos="4677"/>
        <w:tab w:val="right" w:pos="9355"/>
      </w:tabs>
      <w:spacing w:after="0" w:line="240" w:lineRule="auto"/>
    </w:pPr>
    <w:rPr>
      <w:rFonts w:eastAsia="Times New Roman"/>
      <w:sz w:val="20"/>
      <w:szCs w:val="20"/>
      <w:lang w:val="x-none" w:eastAsia="x-none"/>
    </w:rPr>
  </w:style>
  <w:style w:type="character" w:customStyle="1" w:styleId="a4">
    <w:name w:val="Верхний колонтитул Знак"/>
    <w:link w:val="a3"/>
    <w:uiPriority w:val="99"/>
    <w:rsid w:val="00013C95"/>
    <w:rPr>
      <w:rFonts w:ascii="Calibri" w:eastAsia="Times New Roman" w:hAnsi="Calibri" w:cs="Times New Roman"/>
    </w:rPr>
  </w:style>
  <w:style w:type="paragraph" w:styleId="a5">
    <w:name w:val="footer"/>
    <w:basedOn w:val="a"/>
    <w:link w:val="a6"/>
    <w:uiPriority w:val="99"/>
    <w:unhideWhenUsed/>
    <w:rsid w:val="00013C95"/>
    <w:pPr>
      <w:tabs>
        <w:tab w:val="center" w:pos="4677"/>
        <w:tab w:val="right" w:pos="9355"/>
      </w:tabs>
      <w:spacing w:after="0" w:line="240" w:lineRule="auto"/>
    </w:pPr>
    <w:rPr>
      <w:rFonts w:eastAsia="Times New Roman"/>
      <w:sz w:val="20"/>
      <w:szCs w:val="20"/>
      <w:lang w:val="x-none" w:eastAsia="x-none"/>
    </w:rPr>
  </w:style>
  <w:style w:type="character" w:customStyle="1" w:styleId="a6">
    <w:name w:val="Нижний колонтитул Знак"/>
    <w:link w:val="a5"/>
    <w:uiPriority w:val="99"/>
    <w:rsid w:val="00013C95"/>
    <w:rPr>
      <w:rFonts w:ascii="Calibri" w:eastAsia="Times New Roman" w:hAnsi="Calibri" w:cs="Times New Roman"/>
    </w:rPr>
  </w:style>
  <w:style w:type="paragraph" w:styleId="a7">
    <w:name w:val="Balloon Text"/>
    <w:basedOn w:val="a"/>
    <w:link w:val="a8"/>
    <w:uiPriority w:val="99"/>
    <w:semiHidden/>
    <w:unhideWhenUsed/>
    <w:rsid w:val="00D31F13"/>
    <w:pPr>
      <w:spacing w:after="0" w:line="240" w:lineRule="auto"/>
    </w:pPr>
    <w:rPr>
      <w:rFonts w:ascii="Tahoma" w:hAnsi="Tahoma"/>
      <w:sz w:val="16"/>
      <w:szCs w:val="16"/>
      <w:lang w:val="x-none"/>
    </w:rPr>
  </w:style>
  <w:style w:type="character" w:customStyle="1" w:styleId="a8">
    <w:name w:val="Текст выноски Знак"/>
    <w:link w:val="a7"/>
    <w:uiPriority w:val="99"/>
    <w:semiHidden/>
    <w:rsid w:val="00D31F13"/>
    <w:rPr>
      <w:rFonts w:ascii="Tahoma" w:hAnsi="Tahoma" w:cs="Tahoma"/>
      <w:sz w:val="16"/>
      <w:szCs w:val="16"/>
      <w:lang w:eastAsia="en-US"/>
    </w:rPr>
  </w:style>
  <w:style w:type="paragraph" w:customStyle="1" w:styleId="ConsPlusNormal">
    <w:name w:val="ConsPlusNormal"/>
    <w:rsid w:val="00934236"/>
    <w:pPr>
      <w:widowControl w:val="0"/>
      <w:autoSpaceDE w:val="0"/>
      <w:autoSpaceDN w:val="0"/>
    </w:pPr>
    <w:rPr>
      <w:rFonts w:eastAsia="Times New Roman" w:cs="Calibri"/>
      <w:sz w:val="22"/>
    </w:rPr>
  </w:style>
  <w:style w:type="table" w:styleId="a9">
    <w:name w:val="Table Grid"/>
    <w:basedOn w:val="a1"/>
    <w:uiPriority w:val="59"/>
    <w:rsid w:val="00E37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Document Map"/>
    <w:basedOn w:val="a"/>
    <w:link w:val="ab"/>
    <w:uiPriority w:val="99"/>
    <w:semiHidden/>
    <w:unhideWhenUsed/>
    <w:rsid w:val="004A3030"/>
    <w:rPr>
      <w:rFonts w:ascii="Tahoma" w:hAnsi="Tahoma" w:cs="Tahoma"/>
      <w:sz w:val="16"/>
      <w:szCs w:val="16"/>
    </w:rPr>
  </w:style>
  <w:style w:type="character" w:customStyle="1" w:styleId="ab">
    <w:name w:val="Схема документа Знак"/>
    <w:basedOn w:val="a0"/>
    <w:link w:val="aa"/>
    <w:uiPriority w:val="99"/>
    <w:semiHidden/>
    <w:rsid w:val="004A30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C95"/>
    <w:pPr>
      <w:tabs>
        <w:tab w:val="center" w:pos="4677"/>
        <w:tab w:val="right" w:pos="9355"/>
      </w:tabs>
      <w:spacing w:after="0" w:line="240" w:lineRule="auto"/>
    </w:pPr>
    <w:rPr>
      <w:rFonts w:eastAsia="Times New Roman"/>
      <w:sz w:val="20"/>
      <w:szCs w:val="20"/>
      <w:lang w:val="x-none" w:eastAsia="x-none"/>
    </w:rPr>
  </w:style>
  <w:style w:type="character" w:customStyle="1" w:styleId="a4">
    <w:name w:val="Верхний колонтитул Знак"/>
    <w:link w:val="a3"/>
    <w:uiPriority w:val="99"/>
    <w:rsid w:val="00013C95"/>
    <w:rPr>
      <w:rFonts w:ascii="Calibri" w:eastAsia="Times New Roman" w:hAnsi="Calibri" w:cs="Times New Roman"/>
    </w:rPr>
  </w:style>
  <w:style w:type="paragraph" w:styleId="a5">
    <w:name w:val="footer"/>
    <w:basedOn w:val="a"/>
    <w:link w:val="a6"/>
    <w:uiPriority w:val="99"/>
    <w:unhideWhenUsed/>
    <w:rsid w:val="00013C95"/>
    <w:pPr>
      <w:tabs>
        <w:tab w:val="center" w:pos="4677"/>
        <w:tab w:val="right" w:pos="9355"/>
      </w:tabs>
      <w:spacing w:after="0" w:line="240" w:lineRule="auto"/>
    </w:pPr>
    <w:rPr>
      <w:rFonts w:eastAsia="Times New Roman"/>
      <w:sz w:val="20"/>
      <w:szCs w:val="20"/>
      <w:lang w:val="x-none" w:eastAsia="x-none"/>
    </w:rPr>
  </w:style>
  <w:style w:type="character" w:customStyle="1" w:styleId="a6">
    <w:name w:val="Нижний колонтитул Знак"/>
    <w:link w:val="a5"/>
    <w:uiPriority w:val="99"/>
    <w:rsid w:val="00013C95"/>
    <w:rPr>
      <w:rFonts w:ascii="Calibri" w:eastAsia="Times New Roman" w:hAnsi="Calibri" w:cs="Times New Roman"/>
    </w:rPr>
  </w:style>
  <w:style w:type="paragraph" w:styleId="a7">
    <w:name w:val="Balloon Text"/>
    <w:basedOn w:val="a"/>
    <w:link w:val="a8"/>
    <w:uiPriority w:val="99"/>
    <w:semiHidden/>
    <w:unhideWhenUsed/>
    <w:rsid w:val="00D31F13"/>
    <w:pPr>
      <w:spacing w:after="0" w:line="240" w:lineRule="auto"/>
    </w:pPr>
    <w:rPr>
      <w:rFonts w:ascii="Tahoma" w:hAnsi="Tahoma"/>
      <w:sz w:val="16"/>
      <w:szCs w:val="16"/>
      <w:lang w:val="x-none"/>
    </w:rPr>
  </w:style>
  <w:style w:type="character" w:customStyle="1" w:styleId="a8">
    <w:name w:val="Текст выноски Знак"/>
    <w:link w:val="a7"/>
    <w:uiPriority w:val="99"/>
    <w:semiHidden/>
    <w:rsid w:val="00D31F13"/>
    <w:rPr>
      <w:rFonts w:ascii="Tahoma" w:hAnsi="Tahoma" w:cs="Tahoma"/>
      <w:sz w:val="16"/>
      <w:szCs w:val="16"/>
      <w:lang w:eastAsia="en-US"/>
    </w:rPr>
  </w:style>
  <w:style w:type="paragraph" w:customStyle="1" w:styleId="ConsPlusNormal">
    <w:name w:val="ConsPlusNormal"/>
    <w:rsid w:val="00934236"/>
    <w:pPr>
      <w:widowControl w:val="0"/>
      <w:autoSpaceDE w:val="0"/>
      <w:autoSpaceDN w:val="0"/>
    </w:pPr>
    <w:rPr>
      <w:rFonts w:eastAsia="Times New Roman" w:cs="Calibri"/>
      <w:sz w:val="22"/>
    </w:rPr>
  </w:style>
  <w:style w:type="table" w:styleId="a9">
    <w:name w:val="Table Grid"/>
    <w:basedOn w:val="a1"/>
    <w:uiPriority w:val="59"/>
    <w:rsid w:val="00E37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Document Map"/>
    <w:basedOn w:val="a"/>
    <w:link w:val="ab"/>
    <w:uiPriority w:val="99"/>
    <w:semiHidden/>
    <w:unhideWhenUsed/>
    <w:rsid w:val="004A3030"/>
    <w:rPr>
      <w:rFonts w:ascii="Tahoma" w:hAnsi="Tahoma" w:cs="Tahoma"/>
      <w:sz w:val="16"/>
      <w:szCs w:val="16"/>
    </w:rPr>
  </w:style>
  <w:style w:type="character" w:customStyle="1" w:styleId="ab">
    <w:name w:val="Схема документа Знак"/>
    <w:basedOn w:val="a0"/>
    <w:link w:val="aa"/>
    <w:uiPriority w:val="99"/>
    <w:semiHidden/>
    <w:rsid w:val="004A30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592">
      <w:bodyDiv w:val="1"/>
      <w:marLeft w:val="0"/>
      <w:marRight w:val="0"/>
      <w:marTop w:val="0"/>
      <w:marBottom w:val="0"/>
      <w:divBdr>
        <w:top w:val="none" w:sz="0" w:space="0" w:color="auto"/>
        <w:left w:val="none" w:sz="0" w:space="0" w:color="auto"/>
        <w:bottom w:val="none" w:sz="0" w:space="0" w:color="auto"/>
        <w:right w:val="none" w:sz="0" w:space="0" w:color="auto"/>
      </w:divBdr>
    </w:div>
    <w:div w:id="17537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DF9D4E695FE3E763034FCD332AABAF297FF079A461462CFE539B287B6FB5B8FCD04E8E838786631A960E06476CF80345F4166WBM0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C5DF9D4E695FE3E76302AF1C55EF0B5F798A8089C441D3591BA62EFD0BFF10CC8825DAFA93E2D3775FC6EE96A3C9EC27F504061AE773D4C2D3FE4W9M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A141-A53D-489D-9466-C9A8199E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по труду ЕАО</Company>
  <LinksUpToDate>false</LinksUpToDate>
  <CharactersWithSpaces>20619</CharactersWithSpaces>
  <SharedDoc>false</SharedDoc>
  <HLinks>
    <vt:vector size="48" baseType="variant">
      <vt:variant>
        <vt:i4>3670128</vt:i4>
      </vt:variant>
      <vt:variant>
        <vt:i4>21</vt:i4>
      </vt:variant>
      <vt:variant>
        <vt:i4>0</vt:i4>
      </vt:variant>
      <vt:variant>
        <vt:i4>5</vt:i4>
      </vt:variant>
      <vt:variant>
        <vt:lpwstr/>
      </vt:variant>
      <vt:variant>
        <vt:lpwstr>P89</vt:lpwstr>
      </vt:variant>
      <vt:variant>
        <vt:i4>3539056</vt:i4>
      </vt:variant>
      <vt:variant>
        <vt:i4>18</vt:i4>
      </vt:variant>
      <vt:variant>
        <vt:i4>0</vt:i4>
      </vt:variant>
      <vt:variant>
        <vt:i4>5</vt:i4>
      </vt:variant>
      <vt:variant>
        <vt:lpwstr/>
      </vt:variant>
      <vt:variant>
        <vt:lpwstr>P67</vt:lpwstr>
      </vt:variant>
      <vt:variant>
        <vt:i4>3604592</vt:i4>
      </vt:variant>
      <vt:variant>
        <vt:i4>15</vt:i4>
      </vt:variant>
      <vt:variant>
        <vt:i4>0</vt:i4>
      </vt:variant>
      <vt:variant>
        <vt:i4>5</vt:i4>
      </vt:variant>
      <vt:variant>
        <vt:lpwstr/>
      </vt:variant>
      <vt:variant>
        <vt:lpwstr>P74</vt:lpwstr>
      </vt:variant>
      <vt:variant>
        <vt:i4>3539056</vt:i4>
      </vt:variant>
      <vt:variant>
        <vt:i4>12</vt:i4>
      </vt:variant>
      <vt:variant>
        <vt:i4>0</vt:i4>
      </vt:variant>
      <vt:variant>
        <vt:i4>5</vt:i4>
      </vt:variant>
      <vt:variant>
        <vt:lpwstr/>
      </vt:variant>
      <vt:variant>
        <vt:lpwstr>P67</vt:lpwstr>
      </vt:variant>
      <vt:variant>
        <vt:i4>3604592</vt:i4>
      </vt:variant>
      <vt:variant>
        <vt:i4>9</vt:i4>
      </vt:variant>
      <vt:variant>
        <vt:i4>0</vt:i4>
      </vt:variant>
      <vt:variant>
        <vt:i4>5</vt:i4>
      </vt:variant>
      <vt:variant>
        <vt:lpwstr/>
      </vt:variant>
      <vt:variant>
        <vt:lpwstr>P74</vt:lpwstr>
      </vt:variant>
      <vt:variant>
        <vt:i4>3539056</vt:i4>
      </vt:variant>
      <vt:variant>
        <vt:i4>6</vt:i4>
      </vt:variant>
      <vt:variant>
        <vt:i4>0</vt:i4>
      </vt:variant>
      <vt:variant>
        <vt:i4>5</vt:i4>
      </vt:variant>
      <vt:variant>
        <vt:lpwstr/>
      </vt:variant>
      <vt:variant>
        <vt:lpwstr>P67</vt:lpwstr>
      </vt:variant>
      <vt:variant>
        <vt:i4>6160399</vt:i4>
      </vt:variant>
      <vt:variant>
        <vt:i4>3</vt:i4>
      </vt:variant>
      <vt:variant>
        <vt:i4>0</vt:i4>
      </vt:variant>
      <vt:variant>
        <vt:i4>5</vt:i4>
      </vt:variant>
      <vt:variant>
        <vt:lpwstr>consultantplus://offline/ref=6C5DF9D4E695FE3E76302AF1C55EF0B5F798A8089C441D3591BA62EFD0BFF10CC8825DAFA93E2D3775FC6EE96A3C9EC27F504061AE773D4C2D3FE4W9M8G</vt:lpwstr>
      </vt:variant>
      <vt:variant>
        <vt:lpwstr/>
      </vt:variant>
      <vt:variant>
        <vt:i4>7274559</vt:i4>
      </vt:variant>
      <vt:variant>
        <vt:i4>0</vt:i4>
      </vt:variant>
      <vt:variant>
        <vt:i4>0</vt:i4>
      </vt:variant>
      <vt:variant>
        <vt:i4>5</vt:i4>
      </vt:variant>
      <vt:variant>
        <vt:lpwstr>consultantplus://offline/ref=6C5DF9D4E695FE3E763034FCD332AABAF297FF079A461462CFE539B287B6FB5B8FCD04E8E838786631A960E06476CF80345F4166WBM0G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Замятина Елена</dc:creator>
  <cp:lastModifiedBy>Саломатова Анна Александровна</cp:lastModifiedBy>
  <cp:revision>8</cp:revision>
  <cp:lastPrinted>2019-01-29T05:43:00Z</cp:lastPrinted>
  <dcterms:created xsi:type="dcterms:W3CDTF">2020-08-18T03:56:00Z</dcterms:created>
  <dcterms:modified xsi:type="dcterms:W3CDTF">2020-08-18T23:34:00Z</dcterms:modified>
</cp:coreProperties>
</file>